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2F6" w:rsidRDefault="006E22F6" w:rsidP="00572C22">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Pr>
          <w:rFonts w:ascii="Times New Roman" w:hAnsi="Times New Roman"/>
          <w:b/>
          <w:sz w:val="28"/>
          <w:szCs w:val="28"/>
          <w:lang w:eastAsia="ru-RU"/>
        </w:rPr>
        <w:t xml:space="preserve">, </w:t>
      </w:r>
      <w:r>
        <w:rPr>
          <w:rFonts w:ascii="Times New Roman" w:hAnsi="Times New Roman"/>
          <w:b/>
          <w:sz w:val="28"/>
          <w:szCs w:val="28"/>
          <w:lang w:eastAsia="ru-RU"/>
        </w:rPr>
        <w:t>Світловодського міськрайонного суду Кіровоградської області</w:t>
      </w:r>
      <w:r>
        <w:rPr>
          <w:rFonts w:ascii="Times New Roman" w:hAnsi="Times New Roman"/>
          <w:b/>
          <w:sz w:val="28"/>
          <w:szCs w:val="28"/>
          <w:lang w:eastAsia="ru-RU"/>
        </w:rPr>
        <w:t xml:space="preserve"> </w:t>
      </w:r>
      <w:r w:rsidRPr="00755B5A">
        <w:rPr>
          <w:rFonts w:ascii="Times New Roman" w:hAnsi="Times New Roman"/>
          <w:b/>
          <w:sz w:val="28"/>
          <w:szCs w:val="28"/>
          <w:lang w:eastAsia="ru-RU"/>
        </w:rPr>
        <w:t>)</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(для охорони об’єктів в м. Кропивницький</w:t>
      </w:r>
      <w:r>
        <w:rPr>
          <w:rFonts w:ascii="Times New Roman" w:hAnsi="Times New Roman"/>
          <w:b/>
          <w:sz w:val="28"/>
          <w:szCs w:val="28"/>
          <w:lang w:eastAsia="ru-RU"/>
        </w:rPr>
        <w:t xml:space="preserve">, </w:t>
      </w:r>
      <w:r>
        <w:rPr>
          <w:rFonts w:ascii="Times New Roman" w:hAnsi="Times New Roman"/>
          <w:b/>
          <w:sz w:val="28"/>
          <w:szCs w:val="28"/>
          <w:lang w:eastAsia="ru-RU"/>
        </w:rPr>
        <w:t>Світловодського міськрайонного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19</w:t>
      </w:r>
      <w:r w:rsidRPr="006F2B14">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лютого</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 xml:space="preserve">до 16.30 год. </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val="ru-RU" w:eastAsia="ru-RU"/>
        </w:rPr>
        <w:t>05</w:t>
      </w:r>
      <w:r w:rsidRPr="001630E1">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 xml:space="preserve">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F3B95">
        <w:rPr>
          <w:rFonts w:ascii="Times New Roman" w:hAnsi="Times New Roman"/>
          <w:sz w:val="28"/>
          <w:szCs w:val="28"/>
          <w:lang w:eastAsia="ru-RU"/>
        </w:rPr>
        <w:lastRenderedPageBreak/>
        <w:t>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07 березня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6E22F6">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1 рік.</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BB784F" w:rsidRPr="0095350E" w:rsidRDefault="00BB784F" w:rsidP="00BB784F">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BB784F" w:rsidRPr="0095350E" w:rsidRDefault="00BB784F" w:rsidP="00BB784F">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BB784F" w:rsidRDefault="00BB784F" w:rsidP="00BB784F">
      <w:pPr>
        <w:spacing w:after="0" w:line="240" w:lineRule="auto"/>
        <w:rPr>
          <w:rFonts w:ascii="Times New Roman" w:hAnsi="Times New Roman"/>
          <w:b/>
          <w:sz w:val="28"/>
          <w:szCs w:val="28"/>
        </w:rPr>
      </w:pPr>
      <w:r>
        <w:rPr>
          <w:rFonts w:ascii="Times New Roman" w:hAnsi="Times New Roman"/>
          <w:sz w:val="28"/>
          <w:szCs w:val="28"/>
        </w:rPr>
        <w:t>старший лейтенант</w:t>
      </w:r>
      <w:r>
        <w:rPr>
          <w:rFonts w:ascii="Times New Roman" w:hAnsi="Times New Roman"/>
          <w:sz w:val="28"/>
          <w:szCs w:val="28"/>
        </w:rPr>
        <w:t xml:space="preserve">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w:t>
      </w:r>
      <w:r w:rsidRPr="00184360">
        <w:rPr>
          <w:rFonts w:ascii="Times New Roman" w:hAnsi="Times New Roman"/>
          <w:b/>
          <w:sz w:val="28"/>
          <w:szCs w:val="28"/>
        </w:rPr>
        <w:t xml:space="preserve"> </w:t>
      </w:r>
      <w:r>
        <w:rPr>
          <w:rFonts w:ascii="Times New Roman" w:hAnsi="Times New Roman"/>
          <w:b/>
          <w:sz w:val="28"/>
          <w:szCs w:val="28"/>
        </w:rPr>
        <w:t>ЯКОВЛЄВА</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E47E55">
        <w:rPr>
          <w:rFonts w:ascii="Times New Roman" w:hAnsi="Times New Roman"/>
          <w:b/>
          <w:sz w:val="28"/>
          <w:szCs w:val="28"/>
          <w:lang w:eastAsia="ru-RU"/>
        </w:rPr>
        <w:t>для охорони</w:t>
      </w:r>
      <w:r w:rsidR="00BB784F">
        <w:rPr>
          <w:rFonts w:ascii="Times New Roman" w:hAnsi="Times New Roman"/>
          <w:b/>
          <w:sz w:val="28"/>
          <w:szCs w:val="28"/>
          <w:lang w:eastAsia="ru-RU"/>
        </w:rPr>
        <w:t xml:space="preserve"> об’єктів в місті Кропивницький, </w:t>
      </w:r>
      <w:r w:rsidR="00E47E55">
        <w:rPr>
          <w:rFonts w:ascii="Times New Roman" w:hAnsi="Times New Roman"/>
          <w:b/>
          <w:sz w:val="28"/>
          <w:szCs w:val="28"/>
          <w:lang w:eastAsia="ru-RU"/>
        </w:rPr>
        <w:t>Світловодського міськрайонного суду Кіровоградської області</w:t>
      </w:r>
      <w:r w:rsidR="002E6D0C">
        <w:rPr>
          <w:rFonts w:ascii="Times New Roman" w:hAnsi="Times New Roman"/>
          <w:b/>
          <w:sz w:val="28"/>
          <w:szCs w:val="28"/>
          <w:lang w:eastAsia="ru-RU"/>
        </w:rPr>
        <w:t xml:space="preserve">, </w:t>
      </w:r>
      <w:proofErr w:type="spellStart"/>
      <w:r w:rsidR="002E6D0C">
        <w:rPr>
          <w:rFonts w:ascii="Times New Roman" w:hAnsi="Times New Roman"/>
          <w:b/>
          <w:sz w:val="28"/>
          <w:szCs w:val="28"/>
          <w:lang w:eastAsia="ru-RU"/>
        </w:rPr>
        <w:t>Компаніївського</w:t>
      </w:r>
      <w:proofErr w:type="spellEnd"/>
      <w:r w:rsidR="002E6D0C">
        <w:rPr>
          <w:rFonts w:ascii="Times New Roman" w:hAnsi="Times New Roman"/>
          <w:b/>
          <w:sz w:val="28"/>
          <w:szCs w:val="28"/>
          <w:lang w:eastAsia="ru-RU"/>
        </w:rPr>
        <w:t xml:space="preserve"> районного суду Кіровоградської області, </w:t>
      </w:r>
      <w:r w:rsidR="00BB784F">
        <w:rPr>
          <w:rFonts w:ascii="Times New Roman" w:hAnsi="Times New Roman"/>
          <w:b/>
          <w:sz w:val="28"/>
          <w:szCs w:val="28"/>
          <w:lang w:eastAsia="ru-RU"/>
        </w:rPr>
        <w:t>Новоукраїнського</w:t>
      </w:r>
      <w:r w:rsidR="002E6D0C">
        <w:rPr>
          <w:rFonts w:ascii="Times New Roman" w:hAnsi="Times New Roman"/>
          <w:b/>
          <w:sz w:val="28"/>
          <w:szCs w:val="28"/>
          <w:lang w:eastAsia="ru-RU"/>
        </w:rPr>
        <w:t xml:space="preserve"> районного суду Кіровоградської області, Вільшанського районного суду Кіровоградської області</w:t>
      </w:r>
      <w:r w:rsidR="00BB784F">
        <w:rPr>
          <w:rFonts w:ascii="Times New Roman" w:hAnsi="Times New Roman"/>
          <w:b/>
          <w:sz w:val="28"/>
          <w:szCs w:val="28"/>
          <w:lang w:eastAsia="ru-RU"/>
        </w:rPr>
        <w:t xml:space="preserve">, Гайворонського районного суду Кіровоградської області, </w:t>
      </w:r>
      <w:proofErr w:type="spellStart"/>
      <w:r w:rsidR="00BB784F">
        <w:rPr>
          <w:rFonts w:ascii="Times New Roman" w:hAnsi="Times New Roman"/>
          <w:b/>
          <w:sz w:val="28"/>
          <w:szCs w:val="28"/>
          <w:lang w:eastAsia="ru-RU"/>
        </w:rPr>
        <w:t>Знам</w:t>
      </w:r>
      <w:r w:rsidR="00BB784F" w:rsidRPr="00BB784F">
        <w:rPr>
          <w:rFonts w:ascii="Times New Roman" w:hAnsi="Times New Roman"/>
          <w:b/>
          <w:sz w:val="28"/>
          <w:szCs w:val="28"/>
          <w:lang w:eastAsia="ru-RU"/>
        </w:rPr>
        <w:t>’</w:t>
      </w:r>
      <w:r w:rsidR="00BB784F">
        <w:rPr>
          <w:rFonts w:ascii="Times New Roman" w:hAnsi="Times New Roman"/>
          <w:b/>
          <w:sz w:val="28"/>
          <w:szCs w:val="28"/>
          <w:lang w:eastAsia="ru-RU"/>
        </w:rPr>
        <w:t>янського</w:t>
      </w:r>
      <w:proofErr w:type="spellEnd"/>
      <w:r w:rsidR="00BB784F">
        <w:rPr>
          <w:rFonts w:ascii="Times New Roman" w:hAnsi="Times New Roman"/>
          <w:b/>
          <w:sz w:val="28"/>
          <w:szCs w:val="28"/>
          <w:lang w:eastAsia="ru-RU"/>
        </w:rPr>
        <w:t xml:space="preserve"> міськрайонного суду Кіровоградської області </w:t>
      </w:r>
      <w:r w:rsidR="002E6D0C">
        <w:rPr>
          <w:rFonts w:ascii="Times New Roman" w:hAnsi="Times New Roman"/>
          <w:b/>
          <w:sz w:val="28"/>
          <w:szCs w:val="28"/>
          <w:lang w:eastAsia="ru-RU"/>
        </w:rPr>
        <w:t>)</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1. Основні посадові обов’язки контролера ІІ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r w:rsidRPr="0085140A">
        <w:rPr>
          <w:rFonts w:ascii="Times New Roman" w:hAnsi="Times New Roman"/>
          <w:b/>
          <w:sz w:val="28"/>
          <w:szCs w:val="28"/>
          <w:lang w:eastAsia="ru-RU"/>
        </w:rPr>
        <w:t>(</w:t>
      </w:r>
      <w:r w:rsidR="00BB784F">
        <w:rPr>
          <w:rFonts w:ascii="Times New Roman" w:hAnsi="Times New Roman"/>
          <w:b/>
          <w:sz w:val="28"/>
          <w:szCs w:val="28"/>
          <w:lang w:eastAsia="ru-RU"/>
        </w:rPr>
        <w:t xml:space="preserve">для охорони об’єктів в місті Кропивницький, Світловодського міськрайонного суду Кіровоградської області, </w:t>
      </w:r>
      <w:proofErr w:type="spellStart"/>
      <w:r w:rsidR="00BB784F">
        <w:rPr>
          <w:rFonts w:ascii="Times New Roman" w:hAnsi="Times New Roman"/>
          <w:b/>
          <w:sz w:val="28"/>
          <w:szCs w:val="28"/>
          <w:lang w:eastAsia="ru-RU"/>
        </w:rPr>
        <w:t>Компаніївського</w:t>
      </w:r>
      <w:proofErr w:type="spellEnd"/>
      <w:r w:rsidR="00BB784F">
        <w:rPr>
          <w:rFonts w:ascii="Times New Roman" w:hAnsi="Times New Roman"/>
          <w:b/>
          <w:sz w:val="28"/>
          <w:szCs w:val="28"/>
          <w:lang w:eastAsia="ru-RU"/>
        </w:rPr>
        <w:t xml:space="preserve"> районного суду Кіровоградської області, Новоукраїнського районного суду Кіровоградської області, Вільшанського районного суду Кіровоградської області, Гайворонського районного суду Кіровоградської області, </w:t>
      </w:r>
      <w:proofErr w:type="spellStart"/>
      <w:r w:rsidR="00BB784F">
        <w:rPr>
          <w:rFonts w:ascii="Times New Roman" w:hAnsi="Times New Roman"/>
          <w:b/>
          <w:sz w:val="28"/>
          <w:szCs w:val="28"/>
          <w:lang w:eastAsia="ru-RU"/>
        </w:rPr>
        <w:t>Знам</w:t>
      </w:r>
      <w:r w:rsidR="00BB784F" w:rsidRPr="00BB784F">
        <w:rPr>
          <w:rFonts w:ascii="Times New Roman" w:hAnsi="Times New Roman"/>
          <w:b/>
          <w:sz w:val="28"/>
          <w:szCs w:val="28"/>
          <w:lang w:eastAsia="ru-RU"/>
        </w:rPr>
        <w:t>’</w:t>
      </w:r>
      <w:r w:rsidR="00BB784F">
        <w:rPr>
          <w:rFonts w:ascii="Times New Roman" w:hAnsi="Times New Roman"/>
          <w:b/>
          <w:sz w:val="28"/>
          <w:szCs w:val="28"/>
          <w:lang w:eastAsia="ru-RU"/>
        </w:rPr>
        <w:t>янського</w:t>
      </w:r>
      <w:proofErr w:type="spellEnd"/>
      <w:r w:rsidR="00BB784F">
        <w:rPr>
          <w:rFonts w:ascii="Times New Roman" w:hAnsi="Times New Roman"/>
          <w:b/>
          <w:sz w:val="28"/>
          <w:szCs w:val="28"/>
          <w:lang w:eastAsia="ru-RU"/>
        </w:rPr>
        <w:t xml:space="preserve"> міськрайонного суду Кіровоградської області</w:t>
      </w:r>
      <w:r w:rsidRPr="00755B5A">
        <w:rPr>
          <w:rFonts w:ascii="Times New Roman" w:hAnsi="Times New Roman"/>
          <w:b/>
          <w:sz w:val="28"/>
          <w:szCs w:val="28"/>
          <w:lang w:eastAsia="ru-RU"/>
        </w:rPr>
        <w:t>)</w:t>
      </w:r>
      <w:r w:rsidRPr="008F3B95">
        <w:rPr>
          <w:rFonts w:ascii="Times New Roman" w:hAnsi="Times New Roman"/>
          <w:b/>
          <w:sz w:val="28"/>
          <w:szCs w:val="28"/>
          <w:lang w:eastAsia="ru-RU"/>
        </w:rPr>
        <w:t xml:space="preserve">: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lastRenderedPageBreak/>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sidRPr="008F3B95">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BB784F">
        <w:rPr>
          <w:rFonts w:ascii="Times New Roman" w:hAnsi="Times New Roman"/>
          <w:color w:val="000000" w:themeColor="text1"/>
          <w:sz w:val="28"/>
          <w:szCs w:val="28"/>
          <w:lang w:eastAsia="ru-RU"/>
        </w:rPr>
        <w:t>19</w:t>
      </w:r>
      <w:r w:rsidRPr="006F2B14">
        <w:rPr>
          <w:rFonts w:ascii="Times New Roman" w:hAnsi="Times New Roman"/>
          <w:color w:val="000000" w:themeColor="text1"/>
          <w:sz w:val="28"/>
          <w:szCs w:val="28"/>
          <w:lang w:eastAsia="ru-RU"/>
        </w:rPr>
        <w:t xml:space="preserve"> </w:t>
      </w:r>
      <w:r w:rsidR="00BB784F">
        <w:rPr>
          <w:rFonts w:ascii="Times New Roman" w:hAnsi="Times New Roman"/>
          <w:color w:val="000000" w:themeColor="text1"/>
          <w:sz w:val="28"/>
          <w:szCs w:val="28"/>
          <w:lang w:eastAsia="ru-RU"/>
        </w:rPr>
        <w:t>лютого</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2E6D0C">
        <w:rPr>
          <w:rFonts w:ascii="Times New Roman" w:hAnsi="Times New Roman"/>
          <w:color w:val="000000" w:themeColor="text1"/>
          <w:sz w:val="28"/>
          <w:szCs w:val="28"/>
          <w:lang w:eastAsia="ru-RU"/>
        </w:rPr>
        <w:t xml:space="preserve"> </w:t>
      </w:r>
      <w:r w:rsidR="00E47E55" w:rsidRPr="006556B9">
        <w:rPr>
          <w:rFonts w:ascii="Times New Roman" w:hAnsi="Times New Roman"/>
          <w:color w:val="000000" w:themeColor="text1"/>
          <w:sz w:val="28"/>
          <w:szCs w:val="28"/>
          <w:lang w:eastAsia="ru-RU"/>
        </w:rPr>
        <w:t>0</w:t>
      </w:r>
      <w:r w:rsidR="00BB784F">
        <w:rPr>
          <w:rFonts w:ascii="Times New Roman" w:hAnsi="Times New Roman"/>
          <w:color w:val="000000" w:themeColor="text1"/>
          <w:sz w:val="28"/>
          <w:szCs w:val="28"/>
          <w:lang w:eastAsia="ru-RU"/>
        </w:rPr>
        <w:t>5</w:t>
      </w:r>
      <w:r w:rsidR="00A16857">
        <w:rPr>
          <w:rFonts w:ascii="Times New Roman" w:hAnsi="Times New Roman"/>
          <w:color w:val="000000" w:themeColor="text1"/>
          <w:sz w:val="28"/>
          <w:szCs w:val="28"/>
          <w:lang w:eastAsia="ru-RU"/>
        </w:rPr>
        <w:t xml:space="preserve"> </w:t>
      </w:r>
      <w:r w:rsidR="00BB784F">
        <w:rPr>
          <w:rFonts w:ascii="Times New Roman" w:hAnsi="Times New Roman"/>
          <w:color w:val="000000" w:themeColor="text1"/>
          <w:sz w:val="28"/>
          <w:szCs w:val="28"/>
          <w:lang w:eastAsia="ru-RU"/>
        </w:rPr>
        <w:t>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6556B9">
              <w:rPr>
                <w:rFonts w:ascii="Times New Roman" w:hAnsi="Times New Roman"/>
                <w:color w:val="000000" w:themeColor="text1"/>
                <w:sz w:val="28"/>
                <w:szCs w:val="28"/>
                <w:lang w:eastAsia="ru-RU"/>
              </w:rPr>
              <w:t>0</w:t>
            </w:r>
            <w:r w:rsidR="00BB784F">
              <w:rPr>
                <w:rFonts w:ascii="Times New Roman" w:hAnsi="Times New Roman"/>
                <w:color w:val="000000" w:themeColor="text1"/>
                <w:sz w:val="28"/>
                <w:szCs w:val="28"/>
                <w:lang w:eastAsia="ru-RU"/>
              </w:rPr>
              <w:t>7</w:t>
            </w:r>
            <w:r>
              <w:rPr>
                <w:rFonts w:ascii="Times New Roman" w:hAnsi="Times New Roman"/>
                <w:color w:val="000000" w:themeColor="text1"/>
                <w:sz w:val="28"/>
                <w:szCs w:val="28"/>
                <w:lang w:eastAsia="ru-RU"/>
              </w:rPr>
              <w:t xml:space="preserve"> </w:t>
            </w:r>
            <w:r w:rsidR="00BB784F">
              <w:rPr>
                <w:rFonts w:ascii="Times New Roman" w:hAnsi="Times New Roman"/>
                <w:color w:val="000000" w:themeColor="text1"/>
                <w:sz w:val="28"/>
                <w:szCs w:val="28"/>
                <w:lang w:eastAsia="ru-RU"/>
              </w:rPr>
              <w:t>березня</w:t>
            </w:r>
            <w:bookmarkStart w:id="0" w:name="_GoBack"/>
            <w:bookmarkEnd w:id="0"/>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5D75E4" w:rsidP="00572C22">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r>
        <w:rPr>
          <w:rFonts w:ascii="Times New Roman" w:hAnsi="Times New Roman"/>
          <w:sz w:val="28"/>
          <w:szCs w:val="28"/>
        </w:rPr>
        <w:t>а</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99743B" w:rsidP="00572C22">
      <w:pPr>
        <w:spacing w:after="0" w:line="240" w:lineRule="auto"/>
        <w:rPr>
          <w:rFonts w:ascii="Times New Roman" w:hAnsi="Times New Roman"/>
          <w:sz w:val="28"/>
          <w:szCs w:val="28"/>
        </w:rPr>
      </w:pPr>
      <w:r>
        <w:rPr>
          <w:rFonts w:ascii="Times New Roman" w:hAnsi="Times New Roman"/>
          <w:sz w:val="28"/>
          <w:szCs w:val="28"/>
        </w:rPr>
        <w:t>старший лейтенант</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sidR="005D75E4">
        <w:rPr>
          <w:rFonts w:ascii="Times New Roman" w:hAnsi="Times New Roman"/>
          <w:b/>
          <w:sz w:val="28"/>
          <w:szCs w:val="28"/>
        </w:rPr>
        <w:t>ЯКОВЛЄВА</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257E"/>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4DA3B-5FB2-48BD-8631-7D1E6C46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2196</Words>
  <Characters>12519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4</cp:revision>
  <cp:lastPrinted>2021-07-26T11:17:00Z</cp:lastPrinted>
  <dcterms:created xsi:type="dcterms:W3CDTF">2023-12-27T07:14:00Z</dcterms:created>
  <dcterms:modified xsi:type="dcterms:W3CDTF">2024-02-19T09:00:00Z</dcterms:modified>
</cp:coreProperties>
</file>