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1" w:rsidRDefault="003615D1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15734D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8611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FD4107"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8611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FD4107"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675F28"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8611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75F28"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FD4107" w:rsidRPr="001573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</w:p>
    <w:p w:rsidR="00882826" w:rsidRPr="00C55055" w:rsidRDefault="00882826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B7E3F" w:rsidRPr="001B7E3F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A22D29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категорії підрозділу охорони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Pr="00A22D29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B32F0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7C07C8" w:rsidRPr="00CE4DF3" w:rsidRDefault="007C07C8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B32F0" w:rsidRDefault="005B32F0" w:rsidP="00A22D2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F3380F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ІІ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57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завдання із забезпечення охорони судів, органів та установ системи правосуддя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приміщень суду, органу й установи в системи правосуддя.</w:t>
      </w:r>
    </w:p>
    <w:p w:rsidR="006D60B4" w:rsidRPr="00A22D29" w:rsidRDefault="006D60B4" w:rsidP="00A22D29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D60B4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F6052" w:rsidRPr="00FF6052" w:rsidRDefault="006D60B4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3170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5124C" w:rsidRPr="00A22D29" w:rsidRDefault="0035124C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E4D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езстроково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lastRenderedPageBreak/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6) копія трудової книжки</w:t>
      </w:r>
      <w:r w:rsidR="00AA3E0C">
        <w:rPr>
          <w:rFonts w:ascii="Times New Roman" w:hAnsi="Times New Roman" w:cs="Times New Roman"/>
          <w:sz w:val="28"/>
          <w:szCs w:val="28"/>
          <w:lang w:val="uk-UA"/>
        </w:rPr>
        <w:t xml:space="preserve"> (за наявності)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7C573A" w:rsidRDefault="007C573A" w:rsidP="007C573A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або посвідчення особи військовослужбовця </w:t>
      </w:r>
      <w:r w:rsidR="00AA3E0C">
        <w:rPr>
          <w:rFonts w:ascii="Times New Roman" w:hAnsi="Times New Roman" w:cs="Times New Roman"/>
          <w:sz w:val="28"/>
          <w:szCs w:val="28"/>
          <w:lang w:val="uk-UA"/>
        </w:rPr>
        <w:t xml:space="preserve"> (за наявності)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590832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  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5D6C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Особа, яка бажає взяти участь у конкурсі, перед складанням кваліфікаційного іспиту пред’являє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на зайняття вакантних посад паспорт громадянина України.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4DF3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CE4DF3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F6436" w:rsidRPr="007C07C8" w:rsidRDefault="007F6436" w:rsidP="007F64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F6436" w:rsidRPr="00E73A5C" w:rsidRDefault="007F6436" w:rsidP="007F643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січня 2024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1</w:t>
      </w:r>
      <w:r w:rsidR="00C43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 2024</w:t>
      </w:r>
      <w:r w:rsidR="008611BA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за адресою: м. Черкаси, бульвар Шевченка, 245 (Територіальне управління Служби судової охорони у Черкаській області).</w:t>
      </w:r>
    </w:p>
    <w:p w:rsidR="00A22D29" w:rsidRPr="007C07C8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контролера ІІ категорії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>підрозділ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у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охорони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64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A22D29" w:rsidRDefault="00D715C8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5D6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1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C43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611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09.00 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22D29" w:rsidRPr="00CE4DF3" w:rsidRDefault="00A22D29" w:rsidP="00A22D29">
      <w:pPr>
        <w:tabs>
          <w:tab w:val="left" w:pos="70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E4D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22D29" w:rsidRPr="003E481B" w:rsidRDefault="00A22D29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vrp</w:t>
      </w:r>
      <w:proofErr w:type="spellEnd"/>
      <w:r w:rsidRPr="007B41DC">
        <w:rPr>
          <w:rFonts w:ascii="Times New Roman" w:hAnsi="Times New Roman" w:cs="Times New Roman"/>
          <w:sz w:val="28"/>
          <w:szCs w:val="28"/>
          <w:lang w:val="uk-UA"/>
        </w:rPr>
        <w:t>.ck@sso.gov.ua</w:t>
      </w:r>
    </w:p>
    <w:p w:rsidR="00A22D29" w:rsidRDefault="00D16712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Алексашкіна Людмила Леонідівна</w:t>
      </w:r>
      <w:r w:rsidR="00A22D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3E0C" w:rsidRDefault="00AA3E0C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Рудікевич Валерій Володимирович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Запісочний </w:t>
      </w:r>
      <w:r w:rsidRPr="008611BA">
        <w:rPr>
          <w:rFonts w:ascii="Times New Roman" w:hAnsi="Times New Roman" w:cs="Times New Roman"/>
          <w:sz w:val="28"/>
          <w:szCs w:val="28"/>
          <w:lang w:val="uk-UA"/>
        </w:rPr>
        <w:t>О</w:t>
      </w:r>
      <w:bookmarkStart w:id="0" w:name="_GoBack"/>
      <w:bookmarkEnd w:id="0"/>
      <w:r w:rsidRPr="008611BA"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0060" w:type="dxa"/>
        <w:tblInd w:w="108" w:type="dxa"/>
        <w:tblLook w:val="0000" w:firstRow="0" w:lastRow="0" w:firstColumn="0" w:lastColumn="0" w:noHBand="0" w:noVBand="0"/>
      </w:tblPr>
      <w:tblGrid>
        <w:gridCol w:w="10060"/>
      </w:tblGrid>
      <w:tr w:rsidR="001B7E3F" w:rsidRPr="008611BA" w:rsidTr="007F6436">
        <w:trPr>
          <w:trHeight w:val="14772"/>
        </w:trPr>
        <w:tc>
          <w:tcPr>
            <w:tcW w:w="10060" w:type="dxa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247"/>
              <w:gridCol w:w="3656"/>
              <w:gridCol w:w="105"/>
              <w:gridCol w:w="24"/>
              <w:gridCol w:w="5253"/>
              <w:gridCol w:w="283"/>
              <w:gridCol w:w="276"/>
            </w:tblGrid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>Кваліфікаційні вимоги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hd w:val="clear" w:color="auto" w:fill="FFFFFF"/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536" w:type="dxa"/>
                  <w:gridSpan w:val="2"/>
                </w:tcPr>
                <w:p w:rsidR="00CE4DF3" w:rsidRPr="00CE4DF3" w:rsidRDefault="0000401D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без досвіду роботи </w:t>
                  </w:r>
                  <w:r w:rsidR="0092457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8611BA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E662D9" w:rsidRPr="00CE4DF3" w:rsidRDefault="00E662D9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0E02C0">
              <w:trPr>
                <w:gridBefore w:val="1"/>
                <w:wBefore w:w="247" w:type="dxa"/>
                <w:trHeight w:val="408"/>
              </w:trPr>
              <w:tc>
                <w:tcPr>
                  <w:tcW w:w="3761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836" w:type="dxa"/>
                  <w:gridSpan w:val="4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60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9038" w:type="dxa"/>
                  <w:gridSpan w:val="4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8611BA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3656" w:type="dxa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A22D2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 w:rsidP="00A22D29">
      <w:pPr>
        <w:spacing w:line="216" w:lineRule="auto"/>
        <w:rPr>
          <w:lang w:val="uk-UA"/>
        </w:rPr>
      </w:pPr>
    </w:p>
    <w:sectPr w:rsidR="00BB427F" w:rsidRPr="001B7E3F" w:rsidSect="00AA3E0C">
      <w:headerReference w:type="default" r:id="rId7"/>
      <w:pgSz w:w="11906" w:h="16838" w:code="9"/>
      <w:pgMar w:top="426" w:right="512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F2" w:rsidRDefault="00A75BF2">
      <w:pPr>
        <w:spacing w:after="0" w:line="240" w:lineRule="auto"/>
      </w:pPr>
      <w:r>
        <w:separator/>
      </w:r>
    </w:p>
  </w:endnote>
  <w:endnote w:type="continuationSeparator" w:id="0">
    <w:p w:rsidR="00A75BF2" w:rsidRDefault="00A7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F2" w:rsidRDefault="00A75BF2">
      <w:pPr>
        <w:spacing w:after="0" w:line="240" w:lineRule="auto"/>
      </w:pPr>
      <w:r>
        <w:separator/>
      </w:r>
    </w:p>
  </w:footnote>
  <w:footnote w:type="continuationSeparator" w:id="0">
    <w:p w:rsidR="00A75BF2" w:rsidRDefault="00A7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5287"/>
    </w:sdtPr>
    <w:sdtEndPr/>
    <w:sdtContent>
      <w:p w:rsidR="00E902D7" w:rsidRDefault="00E32CFD">
        <w:pPr>
          <w:pStyle w:val="a3"/>
          <w:jc w:val="center"/>
        </w:pPr>
        <w:r>
          <w:rPr>
            <w:lang w:val="uk-UA"/>
          </w:rPr>
          <w:fldChar w:fldCharType="begin"/>
        </w:r>
        <w:r w:rsidR="001B7E3F">
          <w:instrText>PAGE   \* MERGEFORMAT</w:instrText>
        </w:r>
        <w:r>
          <w:rPr>
            <w:lang w:val="uk-UA"/>
          </w:rPr>
          <w:fldChar w:fldCharType="separate"/>
        </w:r>
        <w:r w:rsidR="00083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2D7" w:rsidRDefault="00A75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0"/>
    <w:rsid w:val="00001241"/>
    <w:rsid w:val="00003BF3"/>
    <w:rsid w:val="0000401D"/>
    <w:rsid w:val="00006311"/>
    <w:rsid w:val="00013651"/>
    <w:rsid w:val="0002719B"/>
    <w:rsid w:val="00027B09"/>
    <w:rsid w:val="00040185"/>
    <w:rsid w:val="00053B0E"/>
    <w:rsid w:val="0008318C"/>
    <w:rsid w:val="000A5762"/>
    <w:rsid w:val="000B37A6"/>
    <w:rsid w:val="000B5C5F"/>
    <w:rsid w:val="000E02C0"/>
    <w:rsid w:val="000F09F4"/>
    <w:rsid w:val="001140D1"/>
    <w:rsid w:val="00146C84"/>
    <w:rsid w:val="001544B6"/>
    <w:rsid w:val="0015734D"/>
    <w:rsid w:val="00157F28"/>
    <w:rsid w:val="00171496"/>
    <w:rsid w:val="0018355B"/>
    <w:rsid w:val="001B5434"/>
    <w:rsid w:val="001B7E3F"/>
    <w:rsid w:val="001E58FE"/>
    <w:rsid w:val="002411A4"/>
    <w:rsid w:val="00245B05"/>
    <w:rsid w:val="00250148"/>
    <w:rsid w:val="002640C7"/>
    <w:rsid w:val="00270B79"/>
    <w:rsid w:val="002844D2"/>
    <w:rsid w:val="002D6F3A"/>
    <w:rsid w:val="002D79AE"/>
    <w:rsid w:val="002E49C5"/>
    <w:rsid w:val="002F7290"/>
    <w:rsid w:val="00324C3B"/>
    <w:rsid w:val="00334021"/>
    <w:rsid w:val="00341BCC"/>
    <w:rsid w:val="003439D5"/>
    <w:rsid w:val="003449DF"/>
    <w:rsid w:val="00345428"/>
    <w:rsid w:val="00350161"/>
    <w:rsid w:val="0035124C"/>
    <w:rsid w:val="003615D1"/>
    <w:rsid w:val="0037727A"/>
    <w:rsid w:val="00384DDE"/>
    <w:rsid w:val="00392C3A"/>
    <w:rsid w:val="003C1F94"/>
    <w:rsid w:val="003D5565"/>
    <w:rsid w:val="00407D33"/>
    <w:rsid w:val="00417767"/>
    <w:rsid w:val="00420D11"/>
    <w:rsid w:val="00442A06"/>
    <w:rsid w:val="00443CC8"/>
    <w:rsid w:val="0049664D"/>
    <w:rsid w:val="004A1DCD"/>
    <w:rsid w:val="00500A1B"/>
    <w:rsid w:val="00506B8E"/>
    <w:rsid w:val="00516370"/>
    <w:rsid w:val="00521E8D"/>
    <w:rsid w:val="00547BCF"/>
    <w:rsid w:val="00567080"/>
    <w:rsid w:val="00572871"/>
    <w:rsid w:val="00590832"/>
    <w:rsid w:val="0059259C"/>
    <w:rsid w:val="00593275"/>
    <w:rsid w:val="0059589A"/>
    <w:rsid w:val="005B32F0"/>
    <w:rsid w:val="005C73EE"/>
    <w:rsid w:val="005D6C3F"/>
    <w:rsid w:val="005F01AD"/>
    <w:rsid w:val="006063A4"/>
    <w:rsid w:val="006141D9"/>
    <w:rsid w:val="00614A7B"/>
    <w:rsid w:val="00621EAC"/>
    <w:rsid w:val="006467C3"/>
    <w:rsid w:val="00661BFF"/>
    <w:rsid w:val="0067057C"/>
    <w:rsid w:val="006741A9"/>
    <w:rsid w:val="00674E04"/>
    <w:rsid w:val="00675F28"/>
    <w:rsid w:val="00680075"/>
    <w:rsid w:val="006873F1"/>
    <w:rsid w:val="00692E63"/>
    <w:rsid w:val="006A034E"/>
    <w:rsid w:val="006C3DC8"/>
    <w:rsid w:val="006D60B4"/>
    <w:rsid w:val="006E1483"/>
    <w:rsid w:val="00726F90"/>
    <w:rsid w:val="00733A54"/>
    <w:rsid w:val="007555B6"/>
    <w:rsid w:val="00761104"/>
    <w:rsid w:val="007646E9"/>
    <w:rsid w:val="00765E4B"/>
    <w:rsid w:val="0079045C"/>
    <w:rsid w:val="00796AFC"/>
    <w:rsid w:val="007A19BF"/>
    <w:rsid w:val="007C07C8"/>
    <w:rsid w:val="007C4593"/>
    <w:rsid w:val="007C573A"/>
    <w:rsid w:val="007E312E"/>
    <w:rsid w:val="007E4290"/>
    <w:rsid w:val="007F6436"/>
    <w:rsid w:val="008611BA"/>
    <w:rsid w:val="00867183"/>
    <w:rsid w:val="00871816"/>
    <w:rsid w:val="00882826"/>
    <w:rsid w:val="008A4DD0"/>
    <w:rsid w:val="008C03FA"/>
    <w:rsid w:val="008C7501"/>
    <w:rsid w:val="008E447C"/>
    <w:rsid w:val="008F18C2"/>
    <w:rsid w:val="008F7082"/>
    <w:rsid w:val="0091546B"/>
    <w:rsid w:val="0092120A"/>
    <w:rsid w:val="00924579"/>
    <w:rsid w:val="00924EF1"/>
    <w:rsid w:val="0094153E"/>
    <w:rsid w:val="00952D6C"/>
    <w:rsid w:val="009603B0"/>
    <w:rsid w:val="00967916"/>
    <w:rsid w:val="009A1D7E"/>
    <w:rsid w:val="009A22CD"/>
    <w:rsid w:val="009B0700"/>
    <w:rsid w:val="009B4A84"/>
    <w:rsid w:val="009D0B4B"/>
    <w:rsid w:val="009E3FCA"/>
    <w:rsid w:val="009F7B2D"/>
    <w:rsid w:val="00A179B4"/>
    <w:rsid w:val="00A22D29"/>
    <w:rsid w:val="00A70C4B"/>
    <w:rsid w:val="00A75BF2"/>
    <w:rsid w:val="00A94DFE"/>
    <w:rsid w:val="00AA3E0C"/>
    <w:rsid w:val="00AB3214"/>
    <w:rsid w:val="00AB322F"/>
    <w:rsid w:val="00AC1EB5"/>
    <w:rsid w:val="00AC78D6"/>
    <w:rsid w:val="00B14DCD"/>
    <w:rsid w:val="00B21EE5"/>
    <w:rsid w:val="00B555D7"/>
    <w:rsid w:val="00B76AE7"/>
    <w:rsid w:val="00B92405"/>
    <w:rsid w:val="00B95DD7"/>
    <w:rsid w:val="00BA78A9"/>
    <w:rsid w:val="00BB427F"/>
    <w:rsid w:val="00BC1D6A"/>
    <w:rsid w:val="00BC2C25"/>
    <w:rsid w:val="00BC65A4"/>
    <w:rsid w:val="00BF072D"/>
    <w:rsid w:val="00C167FB"/>
    <w:rsid w:val="00C17FB1"/>
    <w:rsid w:val="00C27DD1"/>
    <w:rsid w:val="00C437CD"/>
    <w:rsid w:val="00C4618C"/>
    <w:rsid w:val="00C55055"/>
    <w:rsid w:val="00C62266"/>
    <w:rsid w:val="00CA4A8F"/>
    <w:rsid w:val="00CE4DF3"/>
    <w:rsid w:val="00CE705C"/>
    <w:rsid w:val="00CF4E10"/>
    <w:rsid w:val="00D16712"/>
    <w:rsid w:val="00D16E63"/>
    <w:rsid w:val="00D279BB"/>
    <w:rsid w:val="00D30D70"/>
    <w:rsid w:val="00D32601"/>
    <w:rsid w:val="00D715C8"/>
    <w:rsid w:val="00D719E1"/>
    <w:rsid w:val="00D767F7"/>
    <w:rsid w:val="00DA1AFB"/>
    <w:rsid w:val="00DA1E6A"/>
    <w:rsid w:val="00DE0EDE"/>
    <w:rsid w:val="00DF3766"/>
    <w:rsid w:val="00E0106F"/>
    <w:rsid w:val="00E023B6"/>
    <w:rsid w:val="00E04E06"/>
    <w:rsid w:val="00E20CDF"/>
    <w:rsid w:val="00E32CFD"/>
    <w:rsid w:val="00E35BB4"/>
    <w:rsid w:val="00E527A0"/>
    <w:rsid w:val="00E5321C"/>
    <w:rsid w:val="00E61F8F"/>
    <w:rsid w:val="00E662D9"/>
    <w:rsid w:val="00E7340A"/>
    <w:rsid w:val="00E81B7A"/>
    <w:rsid w:val="00EA37A0"/>
    <w:rsid w:val="00EA51E8"/>
    <w:rsid w:val="00EA7E62"/>
    <w:rsid w:val="00EC5799"/>
    <w:rsid w:val="00ED10C9"/>
    <w:rsid w:val="00EE17F0"/>
    <w:rsid w:val="00F12452"/>
    <w:rsid w:val="00F3380F"/>
    <w:rsid w:val="00F36198"/>
    <w:rsid w:val="00F55665"/>
    <w:rsid w:val="00F76BFD"/>
    <w:rsid w:val="00F76ED2"/>
    <w:rsid w:val="00F8516F"/>
    <w:rsid w:val="00FA3BFE"/>
    <w:rsid w:val="00FB48EF"/>
    <w:rsid w:val="00FC6AD6"/>
    <w:rsid w:val="00FD14DC"/>
    <w:rsid w:val="00FD4107"/>
    <w:rsid w:val="00FF37B9"/>
    <w:rsid w:val="00FF605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DD4A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5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BE37-4D17-4243-977A-A5183A08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4250</Words>
  <Characters>2423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2</cp:revision>
  <cp:lastPrinted>2023-05-11T06:23:00Z</cp:lastPrinted>
  <dcterms:created xsi:type="dcterms:W3CDTF">2024-01-15T07:29:00Z</dcterms:created>
  <dcterms:modified xsi:type="dcterms:W3CDTF">2024-01-15T07:29:00Z</dcterms:modified>
</cp:coreProperties>
</file>