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DC" w:rsidRPr="00A1663E" w:rsidRDefault="00C662DC" w:rsidP="00C662DC">
      <w:pPr>
        <w:ind w:left="5103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E063A5" w:rsidRPr="008A1744" w:rsidRDefault="00C662DC" w:rsidP="008A1744">
      <w:pPr>
        <w:pStyle w:val="a9"/>
        <w:ind w:left="5103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територіального</w:t>
      </w:r>
      <w:r w:rsidR="008A1744">
        <w:rPr>
          <w:rFonts w:ascii="Times New Roman" w:hAnsi="Times New Roman"/>
          <w:sz w:val="28"/>
          <w:szCs w:val="28"/>
        </w:rPr>
        <w:t xml:space="preserve"> </w:t>
      </w: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672D6A">
        <w:rPr>
          <w:rFonts w:ascii="Times New Roman" w:hAnsi="Times New Roman"/>
          <w:sz w:val="28"/>
          <w:szCs w:val="28"/>
          <w:lang w:val="ru-RU"/>
        </w:rPr>
        <w:t>16.06.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7D207E">
        <w:rPr>
          <w:rFonts w:ascii="Times New Roman" w:hAnsi="Times New Roman"/>
          <w:sz w:val="28"/>
          <w:szCs w:val="28"/>
          <w:lang w:val="ru-RU"/>
        </w:rPr>
        <w:t>3</w:t>
      </w:r>
      <w:r w:rsidRPr="00A1663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72D6A">
        <w:rPr>
          <w:rFonts w:ascii="Times New Roman" w:hAnsi="Times New Roman"/>
          <w:sz w:val="28"/>
          <w:szCs w:val="28"/>
        </w:rPr>
        <w:t>511</w:t>
      </w:r>
      <w:bookmarkStart w:id="0" w:name="_GoBack"/>
      <w:bookmarkEnd w:id="0"/>
    </w:p>
    <w:p w:rsidR="00E063A5" w:rsidRDefault="00E063A5" w:rsidP="00E063A5">
      <w:pPr>
        <w:contextualSpacing/>
        <w:jc w:val="center"/>
        <w:rPr>
          <w:b/>
          <w:sz w:val="28"/>
          <w:szCs w:val="28"/>
          <w:lang w:val="ru-RU"/>
        </w:rPr>
      </w:pPr>
    </w:p>
    <w:p w:rsidR="00A405D6" w:rsidRPr="00D45DC2" w:rsidRDefault="00A405D6" w:rsidP="00A405D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A405D6" w:rsidRPr="009D4BDC" w:rsidRDefault="00A405D6" w:rsidP="00A405D6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="0051520C">
        <w:rPr>
          <w:b/>
          <w:sz w:val="28"/>
          <w:szCs w:val="28"/>
          <w:lang w:val="ru-RU"/>
        </w:rPr>
        <w:t>головного спеціаліста</w:t>
      </w:r>
      <w:r>
        <w:rPr>
          <w:b/>
          <w:sz w:val="28"/>
          <w:szCs w:val="28"/>
          <w:lang w:val="ru-RU"/>
        </w:rPr>
        <w:t xml:space="preserve"> режимно-секретно</w:t>
      </w:r>
      <w:r w:rsidR="0051520C"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  <w:lang w:val="ru-RU"/>
        </w:rPr>
        <w:t xml:space="preserve"> </w:t>
      </w:r>
      <w:r w:rsidR="0051520C">
        <w:rPr>
          <w:b/>
          <w:sz w:val="28"/>
          <w:szCs w:val="28"/>
          <w:lang w:val="ru-RU"/>
        </w:rPr>
        <w:t>органу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 м. Києві та Київської області</w:t>
      </w:r>
    </w:p>
    <w:p w:rsidR="00A405D6" w:rsidRPr="00D45DC2" w:rsidRDefault="00A405D6" w:rsidP="00A405D6">
      <w:pPr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 w:rsidRPr="009D4BDC">
        <w:rPr>
          <w:b/>
          <w:sz w:val="28"/>
          <w:szCs w:val="28"/>
        </w:rPr>
        <w:t xml:space="preserve">. Основні повноваження  посади </w:t>
      </w:r>
      <w:r w:rsidR="0051520C">
        <w:rPr>
          <w:b/>
          <w:sz w:val="28"/>
          <w:szCs w:val="28"/>
        </w:rPr>
        <w:t>головного спеціаліста</w:t>
      </w:r>
      <w:r>
        <w:rPr>
          <w:b/>
          <w:sz w:val="28"/>
          <w:szCs w:val="28"/>
        </w:rPr>
        <w:t xml:space="preserve"> режимно-секретно</w:t>
      </w:r>
      <w:r w:rsidR="0051520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520C">
        <w:rPr>
          <w:b/>
          <w:sz w:val="28"/>
          <w:szCs w:val="28"/>
        </w:rPr>
        <w:t>органу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</w:t>
      </w:r>
      <w:r w:rsidR="0051520C">
        <w:rPr>
          <w:b/>
          <w:sz w:val="28"/>
          <w:szCs w:val="28"/>
        </w:rPr>
        <w:br/>
      </w:r>
      <w:r w:rsidRPr="009D4BDC">
        <w:rPr>
          <w:b/>
          <w:sz w:val="28"/>
          <w:szCs w:val="28"/>
        </w:rPr>
        <w:t>у м. Києві та Київській області: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>1) організовує планування роботи режимно-секретно</w:t>
      </w:r>
      <w:r>
        <w:rPr>
          <w:rFonts w:eastAsia="Calibri"/>
          <w:sz w:val="28"/>
          <w:szCs w:val="28"/>
        </w:rPr>
        <w:t>го</w:t>
      </w:r>
      <w:r w:rsidRPr="00515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органу</w:t>
      </w:r>
      <w:r w:rsidRPr="0051520C">
        <w:rPr>
          <w:rFonts w:eastAsia="Calibri"/>
          <w:sz w:val="28"/>
          <w:szCs w:val="28"/>
        </w:rPr>
        <w:t xml:space="preserve"> </w:t>
      </w:r>
      <w:r w:rsidR="00BD3D0B">
        <w:rPr>
          <w:rFonts w:eastAsia="Calibri"/>
          <w:sz w:val="28"/>
          <w:szCs w:val="28"/>
        </w:rPr>
        <w:t>Управління</w:t>
      </w:r>
      <w:r w:rsidRPr="0051520C">
        <w:rPr>
          <w:rFonts w:eastAsia="Calibri"/>
          <w:sz w:val="28"/>
          <w:szCs w:val="28"/>
        </w:rPr>
        <w:t xml:space="preserve"> та забезпечує виконання покладених на </w:t>
      </w:r>
      <w:r>
        <w:rPr>
          <w:rFonts w:eastAsia="Calibri"/>
          <w:sz w:val="28"/>
          <w:szCs w:val="28"/>
        </w:rPr>
        <w:t>орган</w:t>
      </w:r>
      <w:r w:rsidRPr="0051520C">
        <w:rPr>
          <w:rFonts w:eastAsia="Calibri"/>
          <w:sz w:val="28"/>
          <w:szCs w:val="28"/>
        </w:rPr>
        <w:t xml:space="preserve"> завдань і функцій;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 xml:space="preserve">2) </w:t>
      </w:r>
      <w:r w:rsidRPr="0051520C">
        <w:rPr>
          <w:rFonts w:eastAsia="Calibri"/>
          <w:sz w:val="28"/>
          <w:szCs w:val="28"/>
          <w:shd w:val="clear" w:color="auto" w:fill="FFFFFF"/>
        </w:rPr>
        <w:t>забезпечує заходи щодо недопущення витоку секретної інформації необґрунтованого допуску та доступу до секретної інформації осіб, які не мають відповідного дозволу</w:t>
      </w:r>
      <w:r w:rsidRPr="0051520C">
        <w:rPr>
          <w:rFonts w:eastAsia="Calibri"/>
          <w:sz w:val="28"/>
          <w:szCs w:val="28"/>
        </w:rPr>
        <w:t>;</w:t>
      </w:r>
    </w:p>
    <w:p w:rsid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 w:rsidRPr="0051520C">
        <w:rPr>
          <w:rFonts w:eastAsia="Calibri"/>
          <w:sz w:val="28"/>
          <w:szCs w:val="28"/>
        </w:rPr>
        <w:t>3) виявлення та закриття каналів витоку секретної інформації під час діяльності, вжиття заходів технічного захисту інформації;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51520C">
        <w:rPr>
          <w:rFonts w:eastAsia="Calibri"/>
          <w:sz w:val="28"/>
          <w:szCs w:val="28"/>
        </w:rPr>
        <w:t>на підставі пропозицій керівників структурних підрозділів формує номенклатуру посад працівників, перебування на яких потребує оформлення допуску та надання доступу до державної таємниці;</w:t>
      </w:r>
    </w:p>
    <w:p w:rsidR="0051520C" w:rsidRPr="0051520C" w:rsidRDefault="0051520C" w:rsidP="0051520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5</w:t>
      </w:r>
      <w:r w:rsidRPr="0051520C">
        <w:rPr>
          <w:rFonts w:eastAsia="Calibri"/>
          <w:sz w:val="28"/>
          <w:szCs w:val="28"/>
        </w:rPr>
        <w:t xml:space="preserve">) </w:t>
      </w:r>
      <w:r w:rsidRPr="0051520C">
        <w:rPr>
          <w:rFonts w:eastAsia="Calibri"/>
          <w:sz w:val="28"/>
          <w:szCs w:val="28"/>
          <w:shd w:val="clear" w:color="auto" w:fill="FFFFFF"/>
        </w:rPr>
        <w:t>організову</w:t>
      </w:r>
      <w:r>
        <w:rPr>
          <w:rFonts w:eastAsia="Calibri"/>
          <w:sz w:val="28"/>
          <w:szCs w:val="28"/>
          <w:shd w:val="clear" w:color="auto" w:fill="FFFFFF"/>
        </w:rPr>
        <w:t>є роботу секретного діловодства</w:t>
      </w:r>
      <w:r w:rsidRPr="0051520C">
        <w:rPr>
          <w:rFonts w:eastAsia="Calibri"/>
          <w:sz w:val="28"/>
          <w:szCs w:val="28"/>
          <w:shd w:val="clear" w:color="auto" w:fill="FFFFFF"/>
        </w:rPr>
        <w:t>;</w:t>
      </w:r>
    </w:p>
    <w:p w:rsidR="00A405D6" w:rsidRDefault="0051520C" w:rsidP="0051520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6</w:t>
      </w:r>
      <w:r w:rsidRPr="0051520C">
        <w:rPr>
          <w:rFonts w:eastAsia="Calibri"/>
          <w:sz w:val="28"/>
          <w:szCs w:val="28"/>
        </w:rPr>
        <w:t>)</w:t>
      </w:r>
      <w:r w:rsidRPr="0051520C">
        <w:rPr>
          <w:rFonts w:eastAsia="Calibri"/>
          <w:sz w:val="28"/>
          <w:szCs w:val="28"/>
          <w:shd w:val="clear" w:color="auto" w:fill="FFFFFF"/>
        </w:rPr>
        <w:t xml:space="preserve"> контролює дотримання співробітниками та працівниками Управління Закону України «Про державну таємницю» під час їх роботи з документами та матеріальними носіями секретної інформації</w:t>
      </w:r>
      <w:r w:rsidR="00BD3D0B">
        <w:rPr>
          <w:rFonts w:eastAsia="Calibri"/>
          <w:sz w:val="28"/>
          <w:szCs w:val="28"/>
          <w:shd w:val="clear" w:color="auto" w:fill="FFFFFF"/>
        </w:rPr>
        <w:t>;</w:t>
      </w:r>
    </w:p>
    <w:p w:rsidR="00BD3D0B" w:rsidRPr="00300DC7" w:rsidRDefault="00BD3D0B" w:rsidP="0051520C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7</w:t>
      </w:r>
      <w:r w:rsidRPr="00897577">
        <w:rPr>
          <w:rFonts w:eastAsia="Calibri"/>
          <w:sz w:val="28"/>
          <w:szCs w:val="28"/>
        </w:rPr>
        <w:t>) за дорученням керівництва Управління виконує інші повноваження, які належать до компетенції служби.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6060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A405D6" w:rsidRPr="00D45DC2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A405D6" w:rsidRDefault="00A405D6" w:rsidP="00A405D6">
      <w:pPr>
        <w:ind w:firstLine="709"/>
        <w:contextualSpacing/>
        <w:jc w:val="both"/>
        <w:rPr>
          <w:b/>
          <w:sz w:val="28"/>
          <w:szCs w:val="28"/>
        </w:rPr>
      </w:pPr>
    </w:p>
    <w:p w:rsidR="00A405D6" w:rsidRPr="00D45DC2" w:rsidRDefault="00A405D6" w:rsidP="00A405D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A405D6" w:rsidRPr="00D45DC2" w:rsidRDefault="00A405D6" w:rsidP="00A405D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A405D6" w:rsidRPr="00E179FC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відомості про трудову діяльність з реєстру застрахованих осіб Державного реєстру загальнообов</w:t>
      </w:r>
      <w:r w:rsidRPr="00E179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язкового державного соціального страхування та копія трудової книжки;</w:t>
      </w:r>
    </w:p>
    <w:p w:rsidR="00A405D6" w:rsidRDefault="00A405D6" w:rsidP="00A405D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A405D6" w:rsidRDefault="00A405D6" w:rsidP="00A405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судимості;</w:t>
      </w:r>
    </w:p>
    <w:p w:rsidR="00A405D6" w:rsidRDefault="00A405D6" w:rsidP="00A405D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A405D6" w:rsidRDefault="00A405D6" w:rsidP="00A405D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A405D6" w:rsidRDefault="00A405D6" w:rsidP="00A405D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A405D6" w:rsidRPr="001640BB" w:rsidRDefault="00A405D6" w:rsidP="00A405D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A405D6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A405D6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A405D6" w:rsidRPr="006651A2" w:rsidRDefault="00A405D6" w:rsidP="00A405D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A405D6" w:rsidRPr="00A2619B" w:rsidRDefault="00A405D6" w:rsidP="00A405D6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A405D6" w:rsidRPr="00A2619B" w:rsidRDefault="00A405D6" w:rsidP="00A405D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A405D6" w:rsidRPr="00D45DC2" w:rsidTr="0051520C">
        <w:trPr>
          <w:trHeight w:val="408"/>
        </w:trPr>
        <w:tc>
          <w:tcPr>
            <w:tcW w:w="9498" w:type="dxa"/>
            <w:gridSpan w:val="3"/>
          </w:tcPr>
          <w:p w:rsidR="00A405D6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51520C">
        <w:trPr>
          <w:trHeight w:val="408"/>
        </w:trPr>
        <w:tc>
          <w:tcPr>
            <w:tcW w:w="4032" w:type="dxa"/>
            <w:gridSpan w:val="2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A405D6" w:rsidRPr="006651A2" w:rsidRDefault="00A405D6" w:rsidP="0051520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A405D6" w:rsidRDefault="00A405D6" w:rsidP="0090476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A405D6" w:rsidRDefault="00A405D6" w:rsidP="00904766">
            <w:pPr>
              <w:ind w:left="6"/>
              <w:contextualSpacing/>
              <w:jc w:val="both"/>
              <w:rPr>
                <w:sz w:val="28"/>
              </w:rPr>
            </w:pPr>
          </w:p>
          <w:p w:rsidR="00A405D6" w:rsidRDefault="0051520C" w:rsidP="0090476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</w:t>
            </w:r>
            <w:r w:rsidR="00A405D6">
              <w:rPr>
                <w:sz w:val="28"/>
              </w:rPr>
              <w:t>;</w:t>
            </w:r>
          </w:p>
          <w:p w:rsidR="00A405D6" w:rsidRPr="00300DC7" w:rsidRDefault="00A405D6" w:rsidP="0051520C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05D6" w:rsidRPr="00D45DC2" w:rsidTr="0051520C">
        <w:trPr>
          <w:trHeight w:val="408"/>
        </w:trPr>
        <w:tc>
          <w:tcPr>
            <w:tcW w:w="4032" w:type="dxa"/>
            <w:gridSpan w:val="2"/>
          </w:tcPr>
          <w:p w:rsidR="00A405D6" w:rsidRPr="006651A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A405D6" w:rsidRDefault="0051520C" w:rsidP="0090476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у сфері охорони державної таємниці в</w:t>
            </w:r>
            <w:r w:rsidRPr="0051520C">
              <w:rPr>
                <w:rFonts w:eastAsia="Calibri"/>
                <w:sz w:val="28"/>
                <w:szCs w:val="28"/>
              </w:rPr>
              <w:t xml:space="preserve">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 власності – не менше ніж один рік</w:t>
            </w:r>
            <w:r w:rsidR="00A405D6">
              <w:rPr>
                <w:sz w:val="28"/>
              </w:rPr>
              <w:t>.</w:t>
            </w:r>
          </w:p>
          <w:p w:rsidR="00A405D6" w:rsidRPr="00D45DC2" w:rsidRDefault="00A405D6" w:rsidP="0090476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32" w:type="dxa"/>
            <w:gridSpan w:val="2"/>
          </w:tcPr>
          <w:p w:rsidR="00A405D6" w:rsidRPr="006651A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A405D6" w:rsidRPr="00710919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9498" w:type="dxa"/>
            <w:gridSpan w:val="3"/>
          </w:tcPr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обгрунтовувати власну позицію;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систематизація інформації та аналітичне мислення;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при багатозадачності;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запобігати та розв</w:t>
            </w:r>
            <w:r w:rsidRPr="00E915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язувати конфлікти.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A405D6" w:rsidRPr="00E91517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A405D6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A405D6" w:rsidRPr="00D45DC2" w:rsidRDefault="00A405D6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A405D6" w:rsidRDefault="00A405D6" w:rsidP="00A405D6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A405D6" w:rsidRPr="00D45DC2" w:rsidTr="00904766">
        <w:trPr>
          <w:trHeight w:val="408"/>
        </w:trPr>
        <w:tc>
          <w:tcPr>
            <w:tcW w:w="9498" w:type="dxa"/>
            <w:gridSpan w:val="2"/>
          </w:tcPr>
          <w:p w:rsidR="00A405D6" w:rsidRDefault="00A405D6" w:rsidP="00904766">
            <w:pPr>
              <w:contextualSpacing/>
              <w:rPr>
                <w:b/>
                <w:sz w:val="28"/>
                <w:szCs w:val="28"/>
              </w:rPr>
            </w:pPr>
          </w:p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A405D6" w:rsidRPr="00D45DC2" w:rsidRDefault="00A405D6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A405D6" w:rsidRPr="0003299A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A405D6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України «Про державну таємницю»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A405D6" w:rsidRPr="0003299A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>Наказ Служби безпеки України від 12.08.2005 № 440 Про затверження Зводу відомостей, що становлять державну таємницю.</w:t>
            </w:r>
          </w:p>
        </w:tc>
      </w:tr>
      <w:tr w:rsidR="00A405D6" w:rsidRPr="00D45DC2" w:rsidTr="00904766">
        <w:trPr>
          <w:trHeight w:val="408"/>
        </w:trPr>
        <w:tc>
          <w:tcPr>
            <w:tcW w:w="4008" w:type="dxa"/>
          </w:tcPr>
          <w:p w:rsidR="00A405D6" w:rsidRPr="00D45DC2" w:rsidRDefault="00A405D6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A405D6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A405D6" w:rsidRPr="0003299A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A405D6" w:rsidRPr="00595A1B" w:rsidRDefault="00A405D6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405D6" w:rsidRP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A405D6" w:rsidRP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A405D6" w:rsidRDefault="00A405D6" w:rsidP="00E063A5">
      <w:pPr>
        <w:contextualSpacing/>
        <w:jc w:val="center"/>
        <w:rPr>
          <w:b/>
          <w:sz w:val="28"/>
          <w:szCs w:val="28"/>
        </w:rPr>
      </w:pPr>
    </w:p>
    <w:p w:rsidR="00883254" w:rsidRPr="00D45DC2" w:rsidRDefault="00883254" w:rsidP="0088325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lastRenderedPageBreak/>
        <w:t>УМОВИ</w:t>
      </w:r>
    </w:p>
    <w:p w:rsidR="00883254" w:rsidRPr="009D4BDC" w:rsidRDefault="00883254" w:rsidP="00883254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провідного спеціаліста фінансово-економічного відділу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883254" w:rsidRPr="00D45DC2" w:rsidRDefault="00883254" w:rsidP="00883254">
      <w:pPr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провідного спеціаліста фінансово-економічного відділу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1640BB" w:rsidRPr="001640BB" w:rsidRDefault="001640BB" w:rsidP="001640BB">
      <w:pPr>
        <w:ind w:firstLine="708"/>
        <w:jc w:val="both"/>
        <w:rPr>
          <w:sz w:val="28"/>
          <w:szCs w:val="28"/>
        </w:rPr>
      </w:pPr>
      <w:r w:rsidRPr="001640BB">
        <w:rPr>
          <w:color w:val="000000"/>
          <w:sz w:val="28"/>
          <w:szCs w:val="28"/>
        </w:rPr>
        <w:t xml:space="preserve">1) забезпечує ведення бухгалтерського обліку в </w:t>
      </w:r>
      <w:r>
        <w:rPr>
          <w:color w:val="000000"/>
          <w:sz w:val="28"/>
          <w:szCs w:val="28"/>
        </w:rPr>
        <w:t>Управлінні</w:t>
      </w:r>
      <w:r w:rsidRPr="001640BB">
        <w:rPr>
          <w:color w:val="000000"/>
          <w:sz w:val="28"/>
          <w:szCs w:val="28"/>
          <w:lang w:eastAsia="uk-UA"/>
        </w:rPr>
        <w:t xml:space="preserve"> </w:t>
      </w:r>
      <w:r w:rsidRPr="001640BB">
        <w:rPr>
          <w:color w:val="000000"/>
          <w:sz w:val="28"/>
          <w:szCs w:val="28"/>
        </w:rPr>
        <w:t>відповідно до вимог національних положень (стандартів) бухгалтерського обліку в державному секторі, а також інших нормативно-правових актів, які регламентують порядок ведення бухгалтерського обліку, у тому числі з використанням автоматизованої системи бухгалтерського обліку та звітності;</w:t>
      </w:r>
    </w:p>
    <w:p w:rsidR="001640BB" w:rsidRDefault="001640BB" w:rsidP="001640B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640BB">
        <w:rPr>
          <w:rFonts w:eastAsia="Calibri"/>
          <w:sz w:val="28"/>
          <w:szCs w:val="28"/>
        </w:rPr>
        <w:t xml:space="preserve">2) вивчає нормативні документи та зміни до них з питань ведення бухгалтерського обліку та інших питань фінансово-господарської діяльності </w:t>
      </w:r>
      <w:r>
        <w:rPr>
          <w:rFonts w:eastAsia="Calibri"/>
          <w:sz w:val="28"/>
          <w:szCs w:val="28"/>
        </w:rPr>
        <w:t>Управління</w:t>
      </w:r>
      <w:r w:rsidRPr="001640BB">
        <w:rPr>
          <w:rFonts w:eastAsia="Calibri"/>
          <w:sz w:val="28"/>
          <w:szCs w:val="28"/>
        </w:rPr>
        <w:t>, що забезпечують якісне виконання покладених функціональних обов'язків. Своєчасно повідомляє про зміни в керівних документах безпосередньому начальнику та вносить пропозиції щодо приведення свого напрямку роботи до норм чинного законодавства;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83254" w:rsidRPr="00CB3781">
        <w:rPr>
          <w:rFonts w:eastAsia="Calibri"/>
          <w:sz w:val="28"/>
          <w:szCs w:val="28"/>
        </w:rPr>
        <w:t>) самостійно і в повному обсязі веде облік необоротних активів, запасів, коштів, розрахунків та інших активів, за прийнятою формою бухгалтерського обліку з додержанням єдиних методологічних засад бухгалтерського обліку та з урахуванням особливостей діяльності й технології оброблення даних;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83254" w:rsidRPr="00CB3781">
        <w:rPr>
          <w:rFonts w:eastAsia="Calibri"/>
          <w:sz w:val="28"/>
          <w:szCs w:val="28"/>
        </w:rPr>
        <w:t>) забезпечує повне та достовірне відображення інформації, що міститься у прийнятих до обліку первинних документах, на рахунках бухгалтерського обліку;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83254" w:rsidRPr="00CB3781">
        <w:rPr>
          <w:rFonts w:eastAsia="Calibri"/>
          <w:sz w:val="28"/>
          <w:szCs w:val="28"/>
        </w:rPr>
        <w:t>) за погодженням з керівником відділу, подає в банківські установи документи для перерахування коштів згідно з визначеними платежем, а також для розрахунків відповідно до договірних зобов’язань;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83254" w:rsidRPr="00CB3781">
        <w:rPr>
          <w:rFonts w:eastAsia="Calibri"/>
          <w:sz w:val="28"/>
          <w:szCs w:val="28"/>
        </w:rPr>
        <w:t>) узагальнює дані для включення їх до фінансової звітності, здійснює складання окремих її форм, а також форм іншої періодичної звітності бухгалтерського обліку;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83254" w:rsidRPr="00CB3781">
        <w:rPr>
          <w:rFonts w:eastAsia="Calibri"/>
          <w:sz w:val="28"/>
          <w:szCs w:val="28"/>
        </w:rPr>
        <w:t>) забезпечує підготовку оброблених документів, звітності для збереження їх протягом встановленого терміну;</w:t>
      </w:r>
    </w:p>
    <w:p w:rsidR="00883254" w:rsidRPr="00CB3781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883254" w:rsidRPr="00CB3781">
        <w:rPr>
          <w:rFonts w:eastAsia="Calibri"/>
          <w:sz w:val="28"/>
          <w:szCs w:val="28"/>
        </w:rPr>
        <w:t>) постійно вивчає нові нормативно-методичні та довідкові документи з питань організації й ведення бухгалтерського обліку та вносить пропозиції щодо їх упровадження;</w:t>
      </w:r>
    </w:p>
    <w:p w:rsidR="00883254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83254" w:rsidRPr="00CB3781">
        <w:rPr>
          <w:rFonts w:eastAsia="Calibri"/>
          <w:sz w:val="28"/>
          <w:szCs w:val="28"/>
        </w:rPr>
        <w:t>) здійснює управління обігом фінансових ресурсів та регулювання фінансових відноси</w:t>
      </w:r>
      <w:r w:rsidR="00BD3D0B">
        <w:rPr>
          <w:rFonts w:eastAsia="Calibri"/>
          <w:sz w:val="28"/>
          <w:szCs w:val="28"/>
        </w:rPr>
        <w:t>н за визначеним напрямом роботи;</w:t>
      </w:r>
    </w:p>
    <w:p w:rsidR="00BD3D0B" w:rsidRPr="003C0DDD" w:rsidRDefault="001640BB" w:rsidP="0088325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D3D0B" w:rsidRPr="00F303D5">
        <w:rPr>
          <w:rFonts w:eastAsia="Calibri"/>
          <w:sz w:val="28"/>
          <w:szCs w:val="28"/>
        </w:rPr>
        <w:t xml:space="preserve">) за дорученням начальника </w:t>
      </w:r>
      <w:r w:rsidR="00BD3D0B">
        <w:rPr>
          <w:rFonts w:eastAsia="Calibri"/>
          <w:sz w:val="28"/>
          <w:szCs w:val="28"/>
        </w:rPr>
        <w:t>відділу</w:t>
      </w:r>
      <w:r w:rsidR="00BD3D0B" w:rsidRPr="00F303D5">
        <w:rPr>
          <w:rFonts w:eastAsia="Calibri"/>
          <w:sz w:val="28"/>
          <w:szCs w:val="28"/>
        </w:rPr>
        <w:t xml:space="preserve"> </w:t>
      </w:r>
      <w:r w:rsidR="00BD3D0B">
        <w:rPr>
          <w:rFonts w:eastAsia="Calibri"/>
          <w:sz w:val="28"/>
          <w:szCs w:val="28"/>
        </w:rPr>
        <w:t>виконує інші поставленні завдання.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1E437F" w:rsidRDefault="001E437F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lastRenderedPageBreak/>
        <w:t>2. Умови оплати праці:</w:t>
      </w: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5780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883254" w:rsidRPr="00D45DC2" w:rsidRDefault="00883254" w:rsidP="00883254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883254" w:rsidRPr="001B3BC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883254" w:rsidRDefault="00883254" w:rsidP="00883254">
      <w:pPr>
        <w:ind w:firstLine="709"/>
        <w:contextualSpacing/>
        <w:jc w:val="both"/>
        <w:rPr>
          <w:b/>
          <w:sz w:val="28"/>
          <w:szCs w:val="28"/>
        </w:rPr>
      </w:pP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3254" w:rsidRPr="00D45DC2" w:rsidRDefault="00883254" w:rsidP="00883254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883254" w:rsidRPr="00E179FC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відомості про трудову діяльність з реєстру застрахованих осіб Державного реєстру загальнообов</w:t>
      </w:r>
      <w:r w:rsidRPr="00E179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язкового державного соціального страхування та копія трудової книжки;</w:t>
      </w:r>
    </w:p>
    <w:p w:rsidR="00883254" w:rsidRDefault="00883254" w:rsidP="00883254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883254" w:rsidRDefault="00883254" w:rsidP="008832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судимості;</w:t>
      </w:r>
    </w:p>
    <w:p w:rsidR="00883254" w:rsidRDefault="00883254" w:rsidP="0088325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883254" w:rsidRDefault="00883254" w:rsidP="0088325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883254" w:rsidRDefault="00883254" w:rsidP="00883254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883254" w:rsidRPr="00897577" w:rsidRDefault="00883254" w:rsidP="00883254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883254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83254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883254" w:rsidRPr="006651A2" w:rsidRDefault="00883254" w:rsidP="00883254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883254" w:rsidRPr="00A2619B" w:rsidRDefault="00883254" w:rsidP="00883254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883254" w:rsidRPr="00A2619B" w:rsidRDefault="00883254" w:rsidP="00883254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883254" w:rsidRPr="00D45DC2" w:rsidTr="00883254">
        <w:trPr>
          <w:trHeight w:val="408"/>
        </w:trPr>
        <w:tc>
          <w:tcPr>
            <w:tcW w:w="9498" w:type="dxa"/>
            <w:gridSpan w:val="3"/>
          </w:tcPr>
          <w:p w:rsidR="00883254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  <w:p w:rsidR="00883254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</w:tc>
        <w:tc>
          <w:tcPr>
            <w:tcW w:w="5466" w:type="dxa"/>
          </w:tcPr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бакалавра;</w:t>
            </w:r>
          </w:p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</w:p>
          <w:p w:rsidR="00883254" w:rsidRPr="00300DC7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 w:rsidRPr="00CB3781">
              <w:rPr>
                <w:rFonts w:eastAsia="Calibri"/>
                <w:sz w:val="28"/>
                <w:szCs w:val="28"/>
              </w:rPr>
              <w:t>«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>Управління та адміністрування</w:t>
            </w:r>
            <w:r w:rsidRPr="00CB3781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CB3781">
              <w:rPr>
                <w:rFonts w:eastAsia="Calibri"/>
                <w:sz w:val="28"/>
                <w:szCs w:val="28"/>
              </w:rPr>
              <w:t xml:space="preserve"> «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>Соціальні та поведінкові науки</w:t>
            </w:r>
            <w:r w:rsidRPr="00CB3781">
              <w:rPr>
                <w:rFonts w:eastAsia="Calibri"/>
                <w:sz w:val="28"/>
                <w:szCs w:val="28"/>
              </w:rPr>
              <w:t>»</w:t>
            </w:r>
            <w:r w:rsidRPr="00CB378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(за спеціальністю: «Економіка»)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  <w:p w:rsidR="00883254" w:rsidRPr="00300DC7" w:rsidRDefault="00883254" w:rsidP="00883254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883254" w:rsidRDefault="00883254" w:rsidP="00883254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без досвіду роботи</w:t>
            </w:r>
            <w:r>
              <w:rPr>
                <w:sz w:val="28"/>
              </w:rPr>
              <w:t>.</w:t>
            </w:r>
          </w:p>
          <w:p w:rsidR="00883254" w:rsidRPr="00D45DC2" w:rsidRDefault="00883254" w:rsidP="00883254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32" w:type="dxa"/>
            <w:gridSpan w:val="2"/>
          </w:tcPr>
          <w:p w:rsidR="00883254" w:rsidRPr="006651A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883254" w:rsidRPr="00710919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9498" w:type="dxa"/>
            <w:gridSpan w:val="3"/>
          </w:tcPr>
          <w:p w:rsidR="00883254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обгрунтовувати власну позицію;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ведення ділових переговорів;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при багатозадачності;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запобігати та розв</w:t>
            </w:r>
            <w:r w:rsidRPr="00E915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язувати конфлікти.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883254" w:rsidRPr="00E91517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883254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883254" w:rsidRPr="00D45DC2" w:rsidRDefault="00883254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883254" w:rsidRDefault="00883254" w:rsidP="00883254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883254" w:rsidRPr="00D45DC2" w:rsidTr="00883254">
        <w:trPr>
          <w:trHeight w:val="408"/>
        </w:trPr>
        <w:tc>
          <w:tcPr>
            <w:tcW w:w="9498" w:type="dxa"/>
            <w:gridSpan w:val="2"/>
          </w:tcPr>
          <w:p w:rsidR="00883254" w:rsidRDefault="00883254" w:rsidP="00883254">
            <w:pPr>
              <w:contextualSpacing/>
              <w:rPr>
                <w:b/>
                <w:sz w:val="28"/>
                <w:szCs w:val="28"/>
              </w:rPr>
            </w:pP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883254" w:rsidRPr="00D45DC2" w:rsidRDefault="00883254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883254" w:rsidRPr="00D45DC2" w:rsidTr="00883254">
        <w:trPr>
          <w:trHeight w:val="408"/>
        </w:trPr>
        <w:tc>
          <w:tcPr>
            <w:tcW w:w="4008" w:type="dxa"/>
          </w:tcPr>
          <w:p w:rsidR="00883254" w:rsidRPr="00D45DC2" w:rsidRDefault="00883254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883254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883254" w:rsidRPr="0003299A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Положення про проходження служби співробітниками Служби судової охорони;</w:t>
            </w:r>
          </w:p>
          <w:p w:rsidR="00883254" w:rsidRPr="00595A1B" w:rsidRDefault="00883254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83254" w:rsidRDefault="00883254" w:rsidP="00E8747C">
      <w:pPr>
        <w:contextualSpacing/>
        <w:jc w:val="center"/>
        <w:rPr>
          <w:b/>
          <w:sz w:val="28"/>
          <w:szCs w:val="28"/>
        </w:rPr>
      </w:pPr>
    </w:p>
    <w:p w:rsidR="00883254" w:rsidRDefault="00883254" w:rsidP="00E8747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E8747C">
      <w:pPr>
        <w:contextualSpacing/>
        <w:jc w:val="center"/>
        <w:rPr>
          <w:b/>
          <w:sz w:val="28"/>
          <w:szCs w:val="28"/>
        </w:rPr>
      </w:pPr>
    </w:p>
    <w:p w:rsidR="00F303D5" w:rsidRPr="00D45DC2" w:rsidRDefault="00F303D5" w:rsidP="00F303D5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F303D5" w:rsidRPr="009D4BDC" w:rsidRDefault="00F303D5" w:rsidP="00F303D5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  <w:lang w:val="ru-RU"/>
        </w:rPr>
        <w:t>провідного спеціаліста юридичної служби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 м. Києві та Київської області</w:t>
      </w:r>
    </w:p>
    <w:p w:rsidR="00F303D5" w:rsidRPr="00D45DC2" w:rsidRDefault="00F303D5" w:rsidP="00F303D5">
      <w:pPr>
        <w:contextualSpacing/>
        <w:jc w:val="both"/>
        <w:rPr>
          <w:b/>
          <w:sz w:val="28"/>
          <w:szCs w:val="28"/>
        </w:rPr>
      </w:pPr>
    </w:p>
    <w:p w:rsidR="00F303D5" w:rsidRPr="00D45DC2" w:rsidRDefault="00F303D5" w:rsidP="00F303D5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F303D5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</w:p>
    <w:p w:rsidR="00F303D5" w:rsidRPr="00D45DC2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 w:rsidRPr="009D4BDC">
        <w:rPr>
          <w:b/>
          <w:sz w:val="28"/>
          <w:szCs w:val="28"/>
        </w:rPr>
        <w:t xml:space="preserve">. Основні повноваження  посади </w:t>
      </w:r>
      <w:r>
        <w:rPr>
          <w:b/>
          <w:sz w:val="28"/>
          <w:szCs w:val="28"/>
        </w:rPr>
        <w:t>провідного спеціаліста юридичної служби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1) здійснює правову роботу, спрямовану на правильне застосування, неухильне дотримання та запобігання невиконанню вимог актів законодавства, нормативних документів Служби судової охорони, а також з питань виконання працівниками </w:t>
      </w:r>
      <w:r w:rsidR="00A405D6">
        <w:rPr>
          <w:rFonts w:eastAsia="Calibri"/>
          <w:sz w:val="28"/>
          <w:szCs w:val="28"/>
        </w:rPr>
        <w:t>територіального управління</w:t>
      </w:r>
      <w:r w:rsidRPr="00F303D5">
        <w:rPr>
          <w:rFonts w:eastAsia="Calibri"/>
          <w:sz w:val="28"/>
          <w:szCs w:val="28"/>
        </w:rPr>
        <w:t xml:space="preserve"> покладених на них завдань і функціональних обов'язків;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2) перевіряє на відповідність законодавству проєкти наказів та інші документи, що подаються на підпис </w:t>
      </w:r>
      <w:r w:rsidR="00A405D6">
        <w:rPr>
          <w:rFonts w:eastAsia="Calibri"/>
          <w:sz w:val="28"/>
          <w:szCs w:val="28"/>
        </w:rPr>
        <w:t>начальнику</w:t>
      </w:r>
      <w:r w:rsidRPr="00F303D5">
        <w:rPr>
          <w:rFonts w:eastAsia="Calibri"/>
          <w:sz w:val="28"/>
          <w:szCs w:val="28"/>
        </w:rPr>
        <w:t>, його заступникам та погодження і їх візування;</w:t>
      </w:r>
    </w:p>
    <w:p w:rsidR="00F303D5" w:rsidRPr="00F303D5" w:rsidRDefault="00F303D5" w:rsidP="00F303D5">
      <w:pPr>
        <w:ind w:firstLine="708"/>
        <w:jc w:val="both"/>
        <w:rPr>
          <w:rFonts w:eastAsia="Calibri"/>
          <w:b/>
          <w:sz w:val="28"/>
          <w:szCs w:val="28"/>
        </w:rPr>
      </w:pPr>
      <w:r w:rsidRPr="00F303D5">
        <w:rPr>
          <w:rFonts w:eastAsia="Calibri"/>
          <w:sz w:val="28"/>
          <w:szCs w:val="28"/>
        </w:rPr>
        <w:t>3) готує проєкти наказів, розпоряджень організаційно-розпорядчого характеру, які стосуються діяльності відділу, забезпечує їх виконання;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4) представляє в установленому законодавством порядку інтереси </w:t>
      </w:r>
      <w:r w:rsidR="00A405D6">
        <w:rPr>
          <w:rFonts w:eastAsia="Calibri"/>
          <w:sz w:val="28"/>
          <w:szCs w:val="28"/>
        </w:rPr>
        <w:t>територіального управління</w:t>
      </w:r>
      <w:r w:rsidRPr="00F303D5">
        <w:rPr>
          <w:rFonts w:eastAsia="Calibri"/>
          <w:sz w:val="28"/>
          <w:szCs w:val="28"/>
        </w:rPr>
        <w:t xml:space="preserve"> в судах, державних органах, підприємствах, установах, організаціях під час розгляду правових та інших питань, спорів тощо; 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5) здійснює перевірку відповідності законодавству і міжнародним договорам України проєктів наказів та інших актів, що подаються на підпис </w:t>
      </w:r>
      <w:r w:rsidR="00A405D6">
        <w:rPr>
          <w:rFonts w:eastAsia="Calibri"/>
          <w:sz w:val="28"/>
          <w:szCs w:val="28"/>
        </w:rPr>
        <w:t>начальнику</w:t>
      </w:r>
      <w:r w:rsidRPr="00F303D5">
        <w:rPr>
          <w:rFonts w:eastAsia="Calibri"/>
          <w:sz w:val="28"/>
          <w:szCs w:val="28"/>
        </w:rPr>
        <w:t xml:space="preserve">, його заступникам; 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>6) координує та забезпечує договірно-правову роботу з питань укладення договорів;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7) бере участь у розробленні проєктів нормативно-правових актів, проведенні їх юридичної та антидискримінаційної експертизи; </w:t>
      </w:r>
    </w:p>
    <w:p w:rsidR="00F303D5" w:rsidRPr="00F303D5" w:rsidRDefault="00F303D5" w:rsidP="00F303D5">
      <w:pPr>
        <w:ind w:firstLine="708"/>
        <w:jc w:val="both"/>
        <w:rPr>
          <w:rFonts w:eastAsia="Calibri"/>
          <w:sz w:val="28"/>
          <w:szCs w:val="28"/>
        </w:rPr>
      </w:pPr>
      <w:r w:rsidRPr="00F303D5">
        <w:rPr>
          <w:rFonts w:eastAsia="Calibri"/>
          <w:sz w:val="28"/>
          <w:szCs w:val="28"/>
        </w:rPr>
        <w:t xml:space="preserve">8) за дорученням начальника </w:t>
      </w:r>
      <w:r w:rsidR="00A405D6">
        <w:rPr>
          <w:rFonts w:eastAsia="Calibri"/>
          <w:sz w:val="28"/>
          <w:szCs w:val="28"/>
        </w:rPr>
        <w:t>служби</w:t>
      </w:r>
      <w:r w:rsidRPr="00F303D5">
        <w:rPr>
          <w:rFonts w:eastAsia="Calibri"/>
          <w:sz w:val="28"/>
          <w:szCs w:val="28"/>
        </w:rPr>
        <w:t xml:space="preserve"> </w:t>
      </w:r>
      <w:r w:rsidR="00A405D6">
        <w:rPr>
          <w:rFonts w:eastAsia="Calibri"/>
          <w:sz w:val="28"/>
          <w:szCs w:val="28"/>
        </w:rPr>
        <w:t>виконує інші поставленні завдання</w:t>
      </w:r>
      <w:r w:rsidRPr="00F303D5">
        <w:rPr>
          <w:rFonts w:eastAsia="Calibri"/>
          <w:sz w:val="28"/>
          <w:szCs w:val="28"/>
        </w:rPr>
        <w:t xml:space="preserve">; </w:t>
      </w:r>
    </w:p>
    <w:p w:rsidR="00F303D5" w:rsidRPr="00300DC7" w:rsidRDefault="00F303D5" w:rsidP="00F303D5">
      <w:pPr>
        <w:ind w:firstLine="709"/>
        <w:jc w:val="both"/>
        <w:rPr>
          <w:sz w:val="28"/>
        </w:rPr>
      </w:pPr>
      <w:r w:rsidRPr="00F303D5">
        <w:rPr>
          <w:rFonts w:eastAsia="Calibri"/>
          <w:sz w:val="28"/>
          <w:szCs w:val="28"/>
        </w:rPr>
        <w:t xml:space="preserve">9) надає пропозиції начальнику </w:t>
      </w:r>
      <w:r w:rsidR="00A405D6">
        <w:rPr>
          <w:rFonts w:eastAsia="Calibri"/>
          <w:sz w:val="28"/>
          <w:szCs w:val="28"/>
        </w:rPr>
        <w:t>служби</w:t>
      </w:r>
      <w:r w:rsidRPr="00F303D5">
        <w:rPr>
          <w:rFonts w:eastAsia="Calibri"/>
          <w:sz w:val="28"/>
          <w:szCs w:val="28"/>
        </w:rPr>
        <w:t xml:space="preserve"> з питань вдосконалення правового забезпечення роботи </w:t>
      </w:r>
      <w:r w:rsidR="00BD3D0B">
        <w:rPr>
          <w:rFonts w:eastAsia="Calibri"/>
          <w:sz w:val="28"/>
          <w:szCs w:val="28"/>
        </w:rPr>
        <w:t>Управління</w:t>
      </w:r>
      <w:r w:rsidRPr="00F303D5">
        <w:rPr>
          <w:rFonts w:eastAsia="Calibri"/>
          <w:sz w:val="28"/>
          <w:szCs w:val="28"/>
        </w:rPr>
        <w:t>.</w:t>
      </w:r>
    </w:p>
    <w:p w:rsidR="00F303D5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</w:p>
    <w:p w:rsidR="00F303D5" w:rsidRPr="00D45DC2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F303D5" w:rsidRPr="00D45DC2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5780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</w:t>
      </w:r>
      <w:r w:rsidRPr="00D45DC2">
        <w:rPr>
          <w:sz w:val="28"/>
          <w:szCs w:val="28"/>
        </w:rPr>
        <w:lastRenderedPageBreak/>
        <w:t>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F303D5" w:rsidRPr="00D45DC2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F303D5" w:rsidRPr="00D45DC2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</w:p>
    <w:p w:rsidR="00F303D5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F303D5" w:rsidRDefault="00F303D5" w:rsidP="00F303D5">
      <w:pPr>
        <w:ind w:firstLine="709"/>
        <w:contextualSpacing/>
        <w:jc w:val="both"/>
        <w:rPr>
          <w:b/>
          <w:sz w:val="28"/>
          <w:szCs w:val="28"/>
        </w:rPr>
      </w:pPr>
    </w:p>
    <w:p w:rsidR="00F303D5" w:rsidRPr="00D45DC2" w:rsidRDefault="00F303D5" w:rsidP="00F303D5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F303D5" w:rsidRPr="00D45DC2" w:rsidRDefault="00F303D5" w:rsidP="00F303D5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F303D5" w:rsidRPr="00E179FC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відомості про трудову діяльність з реєстру застрахованих осіб Державного реєстру загальнообов</w:t>
      </w:r>
      <w:r w:rsidRPr="00E179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язкового державного соціального страхування та копія трудової книжки;</w:t>
      </w:r>
    </w:p>
    <w:p w:rsidR="00F303D5" w:rsidRDefault="00F303D5" w:rsidP="00F303D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F303D5" w:rsidRDefault="00F303D5" w:rsidP="00F30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довідка уповноваженого органу про відсутність судимості;</w:t>
      </w:r>
    </w:p>
    <w:p w:rsidR="00F303D5" w:rsidRDefault="00F303D5" w:rsidP="00F303D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10) державний сертифікат про рівень володіння державною мовою виданий Національною комісією зі стандартів державної мови.</w:t>
      </w:r>
    </w:p>
    <w:p w:rsidR="00F303D5" w:rsidRDefault="00F303D5" w:rsidP="00F303D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F303D5" w:rsidRDefault="00F303D5" w:rsidP="00F303D5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F303D5" w:rsidRPr="001640BB" w:rsidRDefault="00F303D5" w:rsidP="00F303D5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F303D5" w:rsidRDefault="00F303D5" w:rsidP="00F303D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303D5" w:rsidRDefault="00F303D5" w:rsidP="00F303D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F303D5" w:rsidRPr="006651A2" w:rsidRDefault="00F303D5" w:rsidP="00F303D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F303D5" w:rsidRPr="00A2619B" w:rsidRDefault="00F303D5" w:rsidP="00F303D5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F303D5" w:rsidRPr="00A2619B" w:rsidRDefault="00F303D5" w:rsidP="00F303D5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F303D5" w:rsidRPr="00D45DC2" w:rsidTr="00904766">
        <w:trPr>
          <w:trHeight w:val="408"/>
        </w:trPr>
        <w:tc>
          <w:tcPr>
            <w:tcW w:w="9498" w:type="dxa"/>
            <w:gridSpan w:val="3"/>
          </w:tcPr>
          <w:p w:rsidR="00F303D5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32" w:type="dxa"/>
            <w:gridSpan w:val="2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  <w:p w:rsidR="00F303D5" w:rsidRDefault="00F303D5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Галузь знань (найменування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спеціальності)</w:t>
            </w:r>
          </w:p>
          <w:p w:rsidR="00F303D5" w:rsidRPr="006651A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F303D5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F303D5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</w:p>
          <w:p w:rsidR="00F303D5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бакалавра;</w:t>
            </w:r>
          </w:p>
          <w:p w:rsidR="00F303D5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</w:p>
          <w:p w:rsidR="00F303D5" w:rsidRPr="00300DC7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«Право» («Правознавство»).</w:t>
            </w:r>
          </w:p>
          <w:p w:rsidR="00F303D5" w:rsidRPr="00300DC7" w:rsidRDefault="00F303D5" w:rsidP="0090476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32" w:type="dxa"/>
            <w:gridSpan w:val="2"/>
          </w:tcPr>
          <w:p w:rsidR="00F303D5" w:rsidRPr="006651A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F303D5" w:rsidRDefault="00F303D5" w:rsidP="0090476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без досвіду роботи</w:t>
            </w:r>
            <w:r>
              <w:rPr>
                <w:sz w:val="28"/>
              </w:rPr>
              <w:t>.</w:t>
            </w:r>
          </w:p>
          <w:p w:rsidR="00F303D5" w:rsidRPr="00D45DC2" w:rsidRDefault="00F303D5" w:rsidP="0090476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32" w:type="dxa"/>
            <w:gridSpan w:val="2"/>
          </w:tcPr>
          <w:p w:rsidR="00F303D5" w:rsidRPr="006651A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F303D5" w:rsidRPr="00710919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9498" w:type="dxa"/>
            <w:gridSpan w:val="3"/>
          </w:tcPr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обгрунтовувати власну позицію;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при багатозадачності;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запобігати та розв</w:t>
            </w:r>
            <w:r w:rsidRPr="00E915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язувати конфлікти.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F303D5" w:rsidRPr="00E91517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знання системи правоохоронних органів, розмежування їх компетенції, порядок </w:t>
            </w:r>
            <w:r w:rsidRPr="00D45DC2">
              <w:rPr>
                <w:sz w:val="28"/>
                <w:szCs w:val="28"/>
              </w:rPr>
              <w:lastRenderedPageBreak/>
              <w:t>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F303D5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F303D5" w:rsidRPr="00D45DC2" w:rsidRDefault="00F303D5" w:rsidP="0090476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F303D5" w:rsidRDefault="00F303D5" w:rsidP="00F303D5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F303D5" w:rsidRPr="00D45DC2" w:rsidTr="00904766">
        <w:trPr>
          <w:trHeight w:val="408"/>
        </w:trPr>
        <w:tc>
          <w:tcPr>
            <w:tcW w:w="9498" w:type="dxa"/>
            <w:gridSpan w:val="2"/>
          </w:tcPr>
          <w:p w:rsidR="00F303D5" w:rsidRDefault="00F303D5" w:rsidP="00904766">
            <w:pPr>
              <w:contextualSpacing/>
              <w:rPr>
                <w:b/>
                <w:sz w:val="28"/>
                <w:szCs w:val="28"/>
              </w:rPr>
            </w:pPr>
          </w:p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F303D5" w:rsidRPr="00D45DC2" w:rsidRDefault="00F303D5" w:rsidP="009047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F303D5" w:rsidRPr="0003299A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F303D5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України «Про державну таємницю»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F303D5" w:rsidRPr="0003299A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>Наказ Служби безпеки України від 12.08.2005 № 440 Про затверження Зводу відомостей, що становлять державну таємницю.</w:t>
            </w:r>
          </w:p>
        </w:tc>
      </w:tr>
      <w:tr w:rsidR="00F303D5" w:rsidRPr="00D45DC2" w:rsidTr="00904766">
        <w:trPr>
          <w:trHeight w:val="408"/>
        </w:trPr>
        <w:tc>
          <w:tcPr>
            <w:tcW w:w="4008" w:type="dxa"/>
          </w:tcPr>
          <w:p w:rsidR="00F303D5" w:rsidRPr="00D45DC2" w:rsidRDefault="00F303D5" w:rsidP="0090476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F303D5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F303D5" w:rsidRPr="0003299A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F303D5" w:rsidRPr="00595A1B" w:rsidRDefault="00F303D5" w:rsidP="00904766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F303D5" w:rsidRDefault="00F303D5" w:rsidP="00E8747C">
      <w:pPr>
        <w:contextualSpacing/>
        <w:jc w:val="center"/>
        <w:rPr>
          <w:b/>
          <w:sz w:val="28"/>
          <w:szCs w:val="28"/>
        </w:rPr>
      </w:pPr>
    </w:p>
    <w:p w:rsidR="00F303D5" w:rsidRDefault="00F303D5" w:rsidP="00E8747C">
      <w:pPr>
        <w:contextualSpacing/>
        <w:jc w:val="center"/>
        <w:rPr>
          <w:b/>
          <w:sz w:val="28"/>
          <w:szCs w:val="28"/>
        </w:rPr>
      </w:pPr>
    </w:p>
    <w:p w:rsidR="00F303D5" w:rsidRDefault="00F303D5" w:rsidP="00E8747C">
      <w:pPr>
        <w:contextualSpacing/>
        <w:jc w:val="center"/>
        <w:rPr>
          <w:b/>
          <w:sz w:val="28"/>
          <w:szCs w:val="28"/>
        </w:rPr>
      </w:pPr>
    </w:p>
    <w:p w:rsidR="00E8747C" w:rsidRPr="00D45DC2" w:rsidRDefault="00E8747C" w:rsidP="00E8747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E8747C" w:rsidRPr="009D4BDC" w:rsidRDefault="00E8747C" w:rsidP="00E8747C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провідного спеціаліста (оперативного чергового) відділу оперативно-чергової служби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E8747C" w:rsidRPr="00D45DC2" w:rsidRDefault="00E8747C" w:rsidP="00E8747C">
      <w:pPr>
        <w:contextualSpacing/>
        <w:jc w:val="both"/>
        <w:rPr>
          <w:b/>
          <w:sz w:val="28"/>
          <w:szCs w:val="28"/>
        </w:rPr>
      </w:pPr>
    </w:p>
    <w:p w:rsidR="00E8747C" w:rsidRPr="00D45DC2" w:rsidRDefault="00E8747C" w:rsidP="00E8747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E8747C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</w:p>
    <w:p w:rsidR="00E8747C" w:rsidRPr="00D45DC2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провідного спеціаліста (оперативного чергового) відділу оперативно-чергової служби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E8747C" w:rsidRPr="00897577" w:rsidRDefault="00E8747C" w:rsidP="00E8747C">
      <w:pPr>
        <w:ind w:firstLine="709"/>
        <w:jc w:val="both"/>
        <w:rPr>
          <w:rFonts w:eastAsia="Calibri"/>
          <w:sz w:val="28"/>
          <w:szCs w:val="28"/>
        </w:rPr>
      </w:pPr>
      <w:r w:rsidRPr="00897577">
        <w:rPr>
          <w:rFonts w:eastAsia="Calibri"/>
          <w:sz w:val="28"/>
          <w:szCs w:val="28"/>
        </w:rPr>
        <w:t>1) 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</w:t>
      </w:r>
      <w:r w:rsidRPr="00897577">
        <w:rPr>
          <w:rFonts w:eastAsia="Calibri"/>
          <w:noProof/>
          <w:sz w:val="28"/>
          <w:szCs w:val="28"/>
        </w:rPr>
        <w:t>;</w:t>
      </w:r>
    </w:p>
    <w:p w:rsidR="00E8747C" w:rsidRPr="00897577" w:rsidRDefault="00E8747C" w:rsidP="00E8747C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97577">
        <w:rPr>
          <w:rFonts w:eastAsia="Calibri"/>
          <w:noProof/>
          <w:sz w:val="28"/>
          <w:szCs w:val="28"/>
        </w:rPr>
        <w:t xml:space="preserve">2) організовує обмін інформацією та взаємодію з іншими правоохороними органами, органами державної влади та місцевого самоврядування іншими організаціями; </w:t>
      </w:r>
    </w:p>
    <w:p w:rsidR="00E8747C" w:rsidRPr="00897577" w:rsidRDefault="00E8747C" w:rsidP="00E8747C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97577">
        <w:rPr>
          <w:rFonts w:eastAsia="Calibri"/>
          <w:noProof/>
          <w:sz w:val="28"/>
          <w:szCs w:val="28"/>
        </w:rPr>
        <w:t>3) контролює порядок зберігання, видачу табельної вогнепальної зброї і спеціальних засобів;</w:t>
      </w:r>
    </w:p>
    <w:p w:rsidR="00E8747C" w:rsidRPr="00897577" w:rsidRDefault="00E8747C" w:rsidP="00E8747C">
      <w:pPr>
        <w:shd w:val="clear" w:color="auto" w:fill="FFFFFF"/>
        <w:ind w:firstLine="709"/>
        <w:jc w:val="both"/>
        <w:rPr>
          <w:sz w:val="28"/>
          <w:szCs w:val="28"/>
        </w:rPr>
      </w:pPr>
      <w:r w:rsidRPr="00897577">
        <w:rPr>
          <w:sz w:val="28"/>
          <w:szCs w:val="28"/>
        </w:rPr>
        <w:t>4) застосовує зброю та спеціальні засоби в порядку та у випадках, визначних Законом України «Про Національну поліцію»;</w:t>
      </w:r>
    </w:p>
    <w:p w:rsidR="00E8747C" w:rsidRPr="00897577" w:rsidRDefault="00E8747C" w:rsidP="00E8747C">
      <w:pPr>
        <w:shd w:val="clear" w:color="auto" w:fill="FFFFFF"/>
        <w:ind w:firstLine="709"/>
        <w:jc w:val="both"/>
        <w:rPr>
          <w:sz w:val="28"/>
          <w:szCs w:val="28"/>
        </w:rPr>
      </w:pPr>
      <w:r w:rsidRPr="00897577">
        <w:rPr>
          <w:sz w:val="28"/>
          <w:szCs w:val="28"/>
        </w:rPr>
        <w:t>5)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</w:t>
      </w:r>
    </w:p>
    <w:p w:rsidR="00E8747C" w:rsidRPr="00897577" w:rsidRDefault="00E8747C" w:rsidP="00E8747C">
      <w:pPr>
        <w:shd w:val="clear" w:color="auto" w:fill="FFFFFF"/>
        <w:ind w:firstLine="709"/>
        <w:jc w:val="both"/>
        <w:rPr>
          <w:sz w:val="28"/>
          <w:szCs w:val="28"/>
        </w:rPr>
      </w:pPr>
      <w:r w:rsidRPr="00897577">
        <w:rPr>
          <w:sz w:val="28"/>
          <w:szCs w:val="28"/>
        </w:rPr>
        <w:t>6) організовує оповіщення за сигналами Управління;</w:t>
      </w:r>
    </w:p>
    <w:p w:rsidR="00E8747C" w:rsidRPr="00897577" w:rsidRDefault="00E8747C" w:rsidP="00E8747C">
      <w:pPr>
        <w:shd w:val="clear" w:color="auto" w:fill="FFFFFF"/>
        <w:ind w:firstLine="709"/>
        <w:jc w:val="both"/>
        <w:rPr>
          <w:sz w:val="28"/>
          <w:szCs w:val="28"/>
        </w:rPr>
      </w:pPr>
      <w:r w:rsidRPr="00897577">
        <w:rPr>
          <w:sz w:val="28"/>
          <w:szCs w:val="28"/>
        </w:rPr>
        <w:t>7) організовує та контролює виконання складом зміни вимог об’єктового і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E8747C" w:rsidRPr="003C0DDD" w:rsidRDefault="00E8747C" w:rsidP="00E8747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97577">
        <w:rPr>
          <w:rFonts w:eastAsia="Calibri"/>
          <w:sz w:val="28"/>
          <w:szCs w:val="28"/>
        </w:rPr>
        <w:t>8) за дорученням керівництва Управління виконує інші повноваження, які належать до компетенції служби.</w:t>
      </w:r>
      <w:r w:rsidRPr="003C0DDD">
        <w:rPr>
          <w:rFonts w:eastAsia="Calibri"/>
          <w:sz w:val="28"/>
          <w:szCs w:val="28"/>
        </w:rPr>
        <w:t xml:space="preserve"> </w:t>
      </w:r>
    </w:p>
    <w:p w:rsidR="00E8747C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</w:p>
    <w:p w:rsidR="00E8747C" w:rsidRPr="00D45DC2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E8747C" w:rsidRPr="00D45DC2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5780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E8747C" w:rsidRPr="00D45DC2" w:rsidRDefault="00E8747C" w:rsidP="00E8747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8747C" w:rsidRPr="00D45DC2" w:rsidRDefault="00E8747C" w:rsidP="00E8747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8747C" w:rsidRPr="001B3BC4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E8747C" w:rsidRDefault="00E8747C" w:rsidP="00E8747C">
      <w:pPr>
        <w:ind w:firstLine="709"/>
        <w:contextualSpacing/>
        <w:jc w:val="both"/>
        <w:rPr>
          <w:b/>
          <w:sz w:val="28"/>
          <w:szCs w:val="28"/>
        </w:rPr>
      </w:pPr>
    </w:p>
    <w:p w:rsidR="00E8747C" w:rsidRPr="00D45DC2" w:rsidRDefault="00E8747C" w:rsidP="00E8747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8747C" w:rsidRPr="00D45DC2" w:rsidRDefault="00E8747C" w:rsidP="00E8747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8747C" w:rsidRDefault="00E8747C" w:rsidP="00E8747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</w:t>
      </w:r>
      <w:r w:rsidR="00E179FC">
        <w:rPr>
          <w:sz w:val="28"/>
          <w:szCs w:val="28"/>
        </w:rPr>
        <w:t xml:space="preserve"> та копія реєстраційної картки платника податків</w:t>
      </w:r>
      <w:r>
        <w:rPr>
          <w:sz w:val="28"/>
          <w:szCs w:val="28"/>
        </w:rPr>
        <w:t>;</w:t>
      </w:r>
    </w:p>
    <w:p w:rsidR="00E8747C" w:rsidRDefault="00E179FC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47C">
        <w:rPr>
          <w:sz w:val="28"/>
          <w:szCs w:val="28"/>
        </w:rPr>
        <w:t>) копії</w:t>
      </w:r>
      <w:r w:rsidR="00E8747C" w:rsidRPr="00D45DC2">
        <w:rPr>
          <w:sz w:val="28"/>
          <w:szCs w:val="28"/>
        </w:rPr>
        <w:t xml:space="preserve"> документ</w:t>
      </w:r>
      <w:r w:rsidR="00E8747C">
        <w:rPr>
          <w:sz w:val="28"/>
          <w:szCs w:val="28"/>
        </w:rPr>
        <w:t>ів</w:t>
      </w:r>
      <w:r w:rsidR="00E8747C" w:rsidRPr="00D45DC2">
        <w:rPr>
          <w:sz w:val="28"/>
          <w:szCs w:val="28"/>
        </w:rPr>
        <w:t xml:space="preserve"> про освіту; </w:t>
      </w:r>
    </w:p>
    <w:p w:rsidR="00E8747C" w:rsidRDefault="00E179FC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47C" w:rsidRPr="00D45DC2">
        <w:rPr>
          <w:sz w:val="28"/>
          <w:szCs w:val="28"/>
        </w:rPr>
        <w:t xml:space="preserve">) заповнена </w:t>
      </w:r>
      <w:r w:rsidR="00E8747C">
        <w:rPr>
          <w:sz w:val="28"/>
          <w:szCs w:val="28"/>
        </w:rPr>
        <w:t xml:space="preserve">власноруч </w:t>
      </w:r>
      <w:r w:rsidR="00E8747C" w:rsidRPr="00D45DC2">
        <w:rPr>
          <w:sz w:val="28"/>
          <w:szCs w:val="28"/>
        </w:rPr>
        <w:t>особова картка визначеного зразка</w:t>
      </w:r>
      <w:r w:rsidR="00E8747C">
        <w:rPr>
          <w:sz w:val="28"/>
          <w:szCs w:val="28"/>
        </w:rPr>
        <w:t xml:space="preserve"> (</w:t>
      </w:r>
      <w:r w:rsidR="00E8747C"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 w:rsidR="00E8747C"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="00E8747C"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 w:rsidR="00E8747C">
        <w:rPr>
          <w:rFonts w:eastAsia="Arial Unicode MS"/>
          <w:sz w:val="28"/>
          <w:szCs w:val="28"/>
          <w:lang w:eastAsia="uk-UA" w:bidi="uk-UA"/>
        </w:rPr>
        <w:t>)</w:t>
      </w:r>
      <w:r w:rsidR="00E8747C" w:rsidRPr="00D45DC2">
        <w:rPr>
          <w:sz w:val="28"/>
          <w:szCs w:val="28"/>
        </w:rPr>
        <w:t>, автобіографія, фотокартка розміром 30 х 40 мм;</w:t>
      </w:r>
    </w:p>
    <w:p w:rsidR="00E179FC" w:rsidRPr="00E179FC" w:rsidRDefault="00E179FC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E8747C" w:rsidRDefault="00E8747C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179FC">
        <w:rPr>
          <w:sz w:val="28"/>
          <w:szCs w:val="28"/>
        </w:rPr>
        <w:t>відомості про трудову діяльність з реєстру застрахованих осіб Державного реєстру загальнообов</w:t>
      </w:r>
      <w:r w:rsidR="00E179FC" w:rsidRPr="00E179FC">
        <w:rPr>
          <w:sz w:val="28"/>
          <w:szCs w:val="28"/>
          <w:lang w:val="ru-RU"/>
        </w:rPr>
        <w:t>’</w:t>
      </w:r>
      <w:r w:rsidR="00E179FC">
        <w:rPr>
          <w:sz w:val="28"/>
          <w:szCs w:val="28"/>
        </w:rPr>
        <w:t xml:space="preserve">язкового державного соціального страхування та </w:t>
      </w:r>
      <w:r>
        <w:rPr>
          <w:sz w:val="28"/>
          <w:szCs w:val="28"/>
        </w:rPr>
        <w:t>копія трудової книжки;</w:t>
      </w:r>
    </w:p>
    <w:p w:rsidR="00E179FC" w:rsidRDefault="00E179FC" w:rsidP="00E8747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="00944659"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944659">
        <w:rPr>
          <w:sz w:val="28"/>
        </w:rPr>
        <w:t xml:space="preserve"> та </w:t>
      </w:r>
      <w:r w:rsidR="00944659">
        <w:rPr>
          <w:sz w:val="28"/>
          <w:szCs w:val="28"/>
        </w:rPr>
        <w:t xml:space="preserve">документи медичних установ установленої форми про проходження психіатричного </w:t>
      </w:r>
      <w:r w:rsidR="00E95FC6">
        <w:rPr>
          <w:sz w:val="28"/>
          <w:szCs w:val="28"/>
        </w:rPr>
        <w:t xml:space="preserve">та наркологічного </w:t>
      </w:r>
      <w:r w:rsidR="00944659">
        <w:rPr>
          <w:sz w:val="28"/>
          <w:szCs w:val="28"/>
        </w:rPr>
        <w:t>оглядів, для роботи в Службі судової охорони</w:t>
      </w:r>
      <w:r w:rsidR="00944659" w:rsidRPr="006651A2">
        <w:rPr>
          <w:sz w:val="28"/>
        </w:rPr>
        <w:t>;</w:t>
      </w:r>
    </w:p>
    <w:p w:rsidR="00944659" w:rsidRDefault="00944659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E8747C" w:rsidRDefault="00944659" w:rsidP="00E874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747C">
        <w:rPr>
          <w:sz w:val="28"/>
          <w:szCs w:val="28"/>
        </w:rPr>
        <w:t>) довідка уповноваженого органу про відсутність судимості;</w:t>
      </w:r>
    </w:p>
    <w:p w:rsidR="00E8747C" w:rsidRDefault="00944659" w:rsidP="00E8747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</w:t>
      </w:r>
      <w:r w:rsidR="00E874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державний сертифікат про рівень володіння державною мовою виданий Національною комісією зі стандартів державної мови.</w:t>
      </w:r>
    </w:p>
    <w:p w:rsidR="00944659" w:rsidRDefault="00944659" w:rsidP="00E8747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Особа, яка бажає взяти участь у конкурсі, має право додати до заяви про участь у конкурсі інші документи</w:t>
      </w:r>
      <w:r w:rsidR="00E95F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крім зазначених у цьому переліку.</w:t>
      </w:r>
    </w:p>
    <w:p w:rsidR="00E8747C" w:rsidRDefault="00E8747C" w:rsidP="00E8747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E8747C" w:rsidRPr="00CB3781" w:rsidRDefault="00E8747C" w:rsidP="00E8747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E8747C" w:rsidRDefault="00E8747C" w:rsidP="00E8747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E8747C" w:rsidRDefault="00E8747C" w:rsidP="00E8747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E8747C" w:rsidRPr="006651A2" w:rsidRDefault="00E8747C" w:rsidP="00E8747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E8747C" w:rsidRPr="00A2619B" w:rsidRDefault="00E8747C" w:rsidP="00E8747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E8747C" w:rsidRPr="00A2619B" w:rsidRDefault="00E8747C" w:rsidP="00E8747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E8747C" w:rsidRPr="00D45DC2" w:rsidTr="00BD3D0B">
        <w:trPr>
          <w:trHeight w:val="408"/>
        </w:trPr>
        <w:tc>
          <w:tcPr>
            <w:tcW w:w="9498" w:type="dxa"/>
            <w:gridSpan w:val="3"/>
          </w:tcPr>
          <w:p w:rsidR="00E8747C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8747C" w:rsidRPr="00D45DC2" w:rsidTr="00BD3D0B">
        <w:trPr>
          <w:trHeight w:val="408"/>
        </w:trPr>
        <w:tc>
          <w:tcPr>
            <w:tcW w:w="4032" w:type="dxa"/>
            <w:gridSpan w:val="2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Ступінь вищої освіти</w:t>
            </w:r>
          </w:p>
          <w:p w:rsidR="00BD3D0B" w:rsidRPr="006651A2" w:rsidRDefault="00BD3D0B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E8747C" w:rsidRDefault="00E8747C" w:rsidP="00883254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>освіта</w:t>
            </w:r>
            <w:r>
              <w:rPr>
                <w:sz w:val="28"/>
              </w:rPr>
              <w:t>;</w:t>
            </w:r>
            <w:r w:rsidRPr="009D4BDC">
              <w:rPr>
                <w:sz w:val="28"/>
              </w:rPr>
              <w:t xml:space="preserve"> </w:t>
            </w:r>
          </w:p>
          <w:p w:rsidR="00E8747C" w:rsidRDefault="00E8747C" w:rsidP="00883254">
            <w:pPr>
              <w:ind w:left="6"/>
              <w:contextualSpacing/>
              <w:jc w:val="both"/>
              <w:rPr>
                <w:sz w:val="28"/>
              </w:rPr>
            </w:pPr>
          </w:p>
          <w:p w:rsidR="00E8747C" w:rsidRDefault="00BD3D0B" w:rsidP="00BD3D0B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 нижче бакалавра.</w:t>
            </w:r>
          </w:p>
          <w:p w:rsidR="00BD3D0B" w:rsidRPr="00BD3D0B" w:rsidRDefault="00BD3D0B" w:rsidP="00BD3D0B">
            <w:pPr>
              <w:ind w:left="6"/>
              <w:contextualSpacing/>
              <w:jc w:val="both"/>
              <w:rPr>
                <w:sz w:val="28"/>
              </w:rPr>
            </w:pPr>
          </w:p>
        </w:tc>
      </w:tr>
      <w:tr w:rsidR="00E8747C" w:rsidRPr="00D45DC2" w:rsidTr="00BD3D0B">
        <w:trPr>
          <w:trHeight w:val="408"/>
        </w:trPr>
        <w:tc>
          <w:tcPr>
            <w:tcW w:w="4032" w:type="dxa"/>
            <w:gridSpan w:val="2"/>
          </w:tcPr>
          <w:p w:rsidR="00E8747C" w:rsidRPr="006651A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E8747C" w:rsidRDefault="00BD3D0B" w:rsidP="00883254">
            <w:pPr>
              <w:ind w:left="6"/>
              <w:contextualSpacing/>
              <w:jc w:val="both"/>
              <w:rPr>
                <w:sz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без досвіду роботи.</w:t>
            </w:r>
          </w:p>
          <w:p w:rsidR="00E8747C" w:rsidRPr="00D45DC2" w:rsidRDefault="00E8747C" w:rsidP="00883254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32" w:type="dxa"/>
            <w:gridSpan w:val="2"/>
          </w:tcPr>
          <w:p w:rsidR="00E8747C" w:rsidRPr="006651A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E8747C" w:rsidRPr="00710919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9498" w:type="dxa"/>
            <w:gridSpan w:val="3"/>
          </w:tcPr>
          <w:p w:rsidR="00E8747C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обгрунтовувати власну позицію;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працювати при багатозадачності;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запобігати та розв</w:t>
            </w:r>
            <w:r w:rsidRPr="00E915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язувати конфлікти.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E8747C" w:rsidRPr="00E91517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E8747C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E8747C" w:rsidRPr="00D45DC2" w:rsidRDefault="00E8747C" w:rsidP="00883254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E8747C" w:rsidRDefault="00E8747C" w:rsidP="00E8747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E8747C" w:rsidRPr="00D45DC2" w:rsidTr="00883254">
        <w:trPr>
          <w:trHeight w:val="408"/>
        </w:trPr>
        <w:tc>
          <w:tcPr>
            <w:tcW w:w="9498" w:type="dxa"/>
            <w:gridSpan w:val="2"/>
          </w:tcPr>
          <w:p w:rsidR="00E8747C" w:rsidRDefault="00E8747C" w:rsidP="00883254">
            <w:pPr>
              <w:contextualSpacing/>
              <w:rPr>
                <w:b/>
                <w:sz w:val="28"/>
                <w:szCs w:val="28"/>
              </w:rPr>
            </w:pP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8747C" w:rsidRPr="00D45DC2" w:rsidRDefault="00E8747C" w:rsidP="0088325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1. Знання законодавства</w:t>
            </w:r>
          </w:p>
        </w:tc>
        <w:tc>
          <w:tcPr>
            <w:tcW w:w="5490" w:type="dxa"/>
          </w:tcPr>
          <w:p w:rsidR="00E8747C" w:rsidRPr="0003299A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E8747C" w:rsidRPr="0003299A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8747C" w:rsidRPr="00D45DC2" w:rsidTr="00883254">
        <w:trPr>
          <w:trHeight w:val="408"/>
        </w:trPr>
        <w:tc>
          <w:tcPr>
            <w:tcW w:w="4008" w:type="dxa"/>
          </w:tcPr>
          <w:p w:rsidR="00E8747C" w:rsidRPr="00D45DC2" w:rsidRDefault="00E8747C" w:rsidP="0088325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</w:tcPr>
          <w:p w:rsidR="00E8747C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E8747C" w:rsidRPr="0003299A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E8747C" w:rsidRPr="00595A1B" w:rsidRDefault="00E8747C" w:rsidP="00883254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BA776C">
      <w:pPr>
        <w:contextualSpacing/>
        <w:jc w:val="center"/>
        <w:rPr>
          <w:b/>
          <w:sz w:val="28"/>
          <w:szCs w:val="28"/>
        </w:rPr>
      </w:pPr>
    </w:p>
    <w:p w:rsidR="00BB33FC" w:rsidRPr="00D45DC2" w:rsidRDefault="00BB33FC" w:rsidP="00BB33F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B33FC" w:rsidRPr="009D4BDC" w:rsidRDefault="00BB33FC" w:rsidP="00BB33FC">
      <w:pPr>
        <w:contextualSpacing/>
        <w:jc w:val="both"/>
        <w:rPr>
          <w:b/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bCs/>
          <w:sz w:val="28"/>
          <w:szCs w:val="28"/>
        </w:rPr>
        <w:t xml:space="preserve">контролера ІІ категорії підрозділу охорони </w:t>
      </w:r>
      <w:r w:rsidRPr="009D4BDC">
        <w:rPr>
          <w:b/>
          <w:sz w:val="28"/>
          <w:szCs w:val="28"/>
        </w:rPr>
        <w:t>територіального управління Служби</w:t>
      </w:r>
      <w:r>
        <w:rPr>
          <w:b/>
          <w:sz w:val="28"/>
          <w:szCs w:val="28"/>
        </w:rPr>
        <w:t xml:space="preserve"> судової охорони у м. Києві та </w:t>
      </w:r>
      <w:r w:rsidRPr="009D4BDC">
        <w:rPr>
          <w:b/>
          <w:sz w:val="28"/>
          <w:szCs w:val="28"/>
        </w:rPr>
        <w:t>Київської області</w:t>
      </w:r>
    </w:p>
    <w:p w:rsidR="00BB33FC" w:rsidRPr="00D45DC2" w:rsidRDefault="00BB33FC" w:rsidP="00BB33FC">
      <w:pPr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bCs/>
          <w:sz w:val="28"/>
          <w:szCs w:val="28"/>
        </w:rPr>
        <w:t>контролера ІІ категорії підрозділу охорони територіального управління Служби судової охорони у м. Києві та Київській області</w:t>
      </w:r>
      <w:r w:rsidRPr="009D4BDC">
        <w:rPr>
          <w:b/>
          <w:sz w:val="28"/>
          <w:szCs w:val="28"/>
        </w:rPr>
        <w:t>: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 xml:space="preserve">1) </w:t>
      </w:r>
      <w:r w:rsidRPr="005102C1">
        <w:rPr>
          <w:rFonts w:eastAsia="Calibri"/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5102C1">
        <w:rPr>
          <w:rFonts w:eastAsia="Calibri"/>
          <w:sz w:val="28"/>
          <w:szCs w:val="28"/>
        </w:rPr>
        <w:t>;</w:t>
      </w:r>
    </w:p>
    <w:p w:rsidR="00BB33FC" w:rsidRPr="005102C1" w:rsidRDefault="00BB33FC" w:rsidP="00BB33F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102C1">
        <w:rPr>
          <w:rFonts w:eastAsia="Calibri"/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BB33FC" w:rsidRPr="005102C1" w:rsidRDefault="00BB33FC" w:rsidP="00BB33F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1" w:name="n1897"/>
      <w:bookmarkEnd w:id="1"/>
      <w:r w:rsidRPr="005102C1">
        <w:rPr>
          <w:rFonts w:eastAsia="Calibri"/>
          <w:sz w:val="28"/>
          <w:szCs w:val="28"/>
        </w:rPr>
        <w:t>3) забезпечує підтримання та реагує на порушення громадського порядку при розгляді справ судом, вживає заходів до прип</w:t>
      </w:r>
      <w:r>
        <w:rPr>
          <w:rFonts w:eastAsia="Calibri"/>
          <w:sz w:val="28"/>
          <w:szCs w:val="28"/>
        </w:rPr>
        <w:t>инення проявів неповаги до суду</w:t>
      </w:r>
      <w:r w:rsidRPr="005102C1">
        <w:rPr>
          <w:rFonts w:eastAsia="Calibri"/>
          <w:sz w:val="28"/>
          <w:szCs w:val="28"/>
        </w:rPr>
        <w:t>;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bookmarkStart w:id="2" w:name="n1898"/>
      <w:bookmarkEnd w:id="2"/>
      <w:r w:rsidRPr="005102C1">
        <w:rPr>
          <w:rFonts w:eastAsia="Calibri"/>
          <w:sz w:val="28"/>
          <w:szCs w:val="28"/>
        </w:rPr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</w:t>
      </w:r>
      <w:r>
        <w:rPr>
          <w:rFonts w:eastAsia="Calibri"/>
          <w:sz w:val="28"/>
          <w:szCs w:val="28"/>
        </w:rPr>
        <w:t>ння протиправних дій щодо нього;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2A2F2D">
        <w:rPr>
          <w:sz w:val="28"/>
          <w:szCs w:val="28"/>
        </w:rPr>
        <w:t>) інформує старшого наряду про зміни в несенні служби, що можуть призвести до ускладнення обстановки по охороні об'єкту</w:t>
      </w:r>
      <w:r w:rsidRPr="002A2F2D">
        <w:rPr>
          <w:noProof/>
          <w:sz w:val="28"/>
          <w:szCs w:val="28"/>
        </w:rPr>
        <w:t xml:space="preserve"> приміщень суду, органу і установ в системи правосуддя.</w:t>
      </w:r>
    </w:p>
    <w:p w:rsidR="00BB33FC" w:rsidRDefault="00BB33FC" w:rsidP="00BB33FC">
      <w:pPr>
        <w:ind w:firstLine="709"/>
        <w:jc w:val="both"/>
        <w:rPr>
          <w:rFonts w:eastAsia="Calibri"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B33FC" w:rsidRPr="00D45DC2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B33FC" w:rsidRPr="00D45DC2" w:rsidRDefault="00BB33FC" w:rsidP="00BB33F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B33FC" w:rsidRPr="00CC1E14" w:rsidRDefault="00BB33FC" w:rsidP="00BB33FC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BB33FC" w:rsidRDefault="00BB33FC" w:rsidP="00BB33FC">
      <w:pPr>
        <w:ind w:firstLine="709"/>
        <w:contextualSpacing/>
        <w:jc w:val="both"/>
        <w:rPr>
          <w:b/>
          <w:sz w:val="28"/>
          <w:szCs w:val="28"/>
        </w:rPr>
      </w:pPr>
    </w:p>
    <w:p w:rsidR="00BB33FC" w:rsidRPr="00D45DC2" w:rsidRDefault="00BB33FC" w:rsidP="00BB33F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95FC6" w:rsidRPr="00D45DC2" w:rsidRDefault="00E95FC6" w:rsidP="00E95FC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E95FC6" w:rsidRPr="00E179FC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відомості про трудову діяльність з реєстру застрахованих осіб Державного реєстру загальнообов</w:t>
      </w:r>
      <w:r w:rsidRPr="00E179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язкового державного соціального страхування та копія трудової книжки;</w:t>
      </w:r>
    </w:p>
    <w:p w:rsidR="00E95FC6" w:rsidRDefault="00E95FC6" w:rsidP="00E95FC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судимості.</w:t>
      </w:r>
    </w:p>
    <w:p w:rsidR="00E95FC6" w:rsidRDefault="00E95FC6" w:rsidP="00E95FC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E95FC6" w:rsidRDefault="00E95FC6" w:rsidP="00E95FC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BB33FC" w:rsidRPr="00E8747C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BB33FC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BB33FC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BB33FC" w:rsidRPr="006651A2" w:rsidRDefault="00BB33FC" w:rsidP="00BB33F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BB33FC" w:rsidRPr="00A2619B" w:rsidRDefault="00BB33FC" w:rsidP="00BB33F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B33FC" w:rsidRPr="00A2619B" w:rsidRDefault="00BB33FC" w:rsidP="00BB33F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B33FC" w:rsidRPr="00D45DC2" w:rsidTr="00BB33FC">
        <w:trPr>
          <w:trHeight w:val="408"/>
        </w:trPr>
        <w:tc>
          <w:tcPr>
            <w:tcW w:w="9498" w:type="dxa"/>
            <w:gridSpan w:val="3"/>
          </w:tcPr>
          <w:p w:rsidR="00BB33FC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B33FC" w:rsidRPr="00300DC7" w:rsidRDefault="00BB33FC" w:rsidP="00BB33F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</w:p>
          <w:p w:rsidR="00BB33FC" w:rsidRPr="00300DC7" w:rsidRDefault="00BB33FC" w:rsidP="00BB33F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lastRenderedPageBreak/>
              <w:t>2. Досвід роботи</w:t>
            </w:r>
          </w:p>
        </w:tc>
        <w:tc>
          <w:tcPr>
            <w:tcW w:w="5466" w:type="dxa"/>
          </w:tcPr>
          <w:p w:rsidR="00BB33FC" w:rsidRPr="005102C1" w:rsidRDefault="00BB33FC" w:rsidP="00BB33FC">
            <w:pPr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 xml:space="preserve">без </w:t>
            </w:r>
            <w:r>
              <w:rPr>
                <w:rFonts w:eastAsia="Calibri"/>
                <w:sz w:val="28"/>
                <w:szCs w:val="28"/>
              </w:rPr>
              <w:t>досвіду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(перевага надається кандидатам з </w:t>
            </w:r>
            <w:r>
              <w:rPr>
                <w:rFonts w:eastAsia="Calibri"/>
                <w:sz w:val="28"/>
                <w:szCs w:val="28"/>
              </w:rPr>
              <w:t>досвідом</w:t>
            </w:r>
            <w:r w:rsidRPr="005102C1">
              <w:rPr>
                <w:rFonts w:eastAsia="Calibri"/>
                <w:sz w:val="28"/>
                <w:szCs w:val="28"/>
              </w:rPr>
              <w:t xml:space="preserve"> роботи в правоохоронних органах чи інших військових формуваннях)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32" w:type="dxa"/>
            <w:gridSpan w:val="2"/>
          </w:tcPr>
          <w:p w:rsidR="00BB33FC" w:rsidRPr="006651A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6651A2">
              <w:rPr>
                <w:sz w:val="28"/>
                <w:szCs w:val="28"/>
              </w:rPr>
              <w:t>. Володіння державною мовою</w:t>
            </w:r>
          </w:p>
        </w:tc>
        <w:tc>
          <w:tcPr>
            <w:tcW w:w="5466" w:type="dxa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B33FC" w:rsidRPr="00710919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9498" w:type="dxa"/>
            <w:gridSpan w:val="3"/>
          </w:tcPr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вст</w:t>
            </w:r>
            <w:r>
              <w:rPr>
                <w:sz w:val="28"/>
                <w:szCs w:val="28"/>
              </w:rPr>
              <w:t xml:space="preserve">ановлення цілей, пріоритетів та </w:t>
            </w:r>
            <w:r w:rsidRPr="00D45DC2">
              <w:rPr>
                <w:sz w:val="28"/>
                <w:szCs w:val="28"/>
              </w:rPr>
              <w:t xml:space="preserve">орієнтирів; 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стратегічне планування;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досягнення кінцевих результатів</w:t>
            </w:r>
            <w:r>
              <w:rPr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</w:t>
            </w:r>
            <w:r>
              <w:rPr>
                <w:sz w:val="28"/>
                <w:szCs w:val="28"/>
              </w:rPr>
              <w:t>працювати в колективі</w:t>
            </w:r>
          </w:p>
        </w:tc>
        <w:tc>
          <w:tcPr>
            <w:tcW w:w="5490" w:type="dxa"/>
            <w:gridSpan w:val="2"/>
          </w:tcPr>
          <w:p w:rsidR="00BB33FC" w:rsidRPr="005102C1" w:rsidRDefault="00BB33FC" w:rsidP="00BB33F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щирість та відкритість;</w:t>
            </w:r>
          </w:p>
          <w:p w:rsidR="00BB33FC" w:rsidRPr="005102C1" w:rsidRDefault="00BB33FC" w:rsidP="00BB33F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орієнтація на досягнення ефективного результату діяльності підрозділу;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рівне ставлення та повага до колег.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5DC2">
              <w:rPr>
                <w:sz w:val="28"/>
                <w:szCs w:val="28"/>
              </w:rPr>
              <w:t>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при багатозадачності;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5DC2">
              <w:rPr>
                <w:sz w:val="28"/>
                <w:szCs w:val="28"/>
              </w:rPr>
              <w:t xml:space="preserve">. </w:t>
            </w:r>
            <w:r w:rsidRPr="005102C1">
              <w:rPr>
                <w:rFonts w:eastAsia="Calibri"/>
                <w:sz w:val="28"/>
                <w:szCs w:val="28"/>
              </w:rPr>
              <w:t>Взаємодія з територіальними підрозділами</w:t>
            </w:r>
          </w:p>
        </w:tc>
        <w:tc>
          <w:tcPr>
            <w:tcW w:w="5490" w:type="dxa"/>
            <w:gridSpan w:val="2"/>
          </w:tcPr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5102C1">
              <w:rPr>
                <w:rFonts w:eastAsia="Calibri"/>
                <w:sz w:val="28"/>
                <w:szCs w:val="28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 </w:t>
            </w: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5DC2">
              <w:rPr>
                <w:sz w:val="28"/>
                <w:szCs w:val="28"/>
              </w:rPr>
              <w:t>. Особистісні компетенції</w:t>
            </w:r>
          </w:p>
        </w:tc>
        <w:tc>
          <w:tcPr>
            <w:tcW w:w="5490" w:type="dxa"/>
            <w:gridSpan w:val="2"/>
          </w:tcPr>
          <w:p w:rsidR="00BB33FC" w:rsidRPr="00E91517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інтелектуальна та емоційна зрілість;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Pr="00A2619B">
              <w:rPr>
                <w:sz w:val="28"/>
                <w:szCs w:val="28"/>
              </w:rPr>
              <w:t>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BB33FC" w:rsidRPr="00A2619B" w:rsidRDefault="00BB33FC" w:rsidP="00BB33FC">
            <w:pPr>
              <w:jc w:val="both"/>
              <w:rPr>
                <w:sz w:val="28"/>
                <w:szCs w:val="28"/>
              </w:rPr>
            </w:pPr>
            <w:r w:rsidRPr="00A2619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F975C5">
              <w:rPr>
                <w:rFonts w:eastAsia="Calibri"/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BB33FC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B33FC" w:rsidRPr="00D45DC2" w:rsidRDefault="00BB33FC" w:rsidP="00BB33F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B33FC" w:rsidRDefault="00BB33FC" w:rsidP="00BB33F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BB33FC" w:rsidRPr="00D45DC2" w:rsidTr="00BB33FC">
        <w:trPr>
          <w:trHeight w:val="408"/>
        </w:trPr>
        <w:tc>
          <w:tcPr>
            <w:tcW w:w="9498" w:type="dxa"/>
            <w:gridSpan w:val="2"/>
          </w:tcPr>
          <w:p w:rsidR="00BB33FC" w:rsidRDefault="00BB33FC" w:rsidP="00BB33FC">
            <w:pPr>
              <w:contextualSpacing/>
              <w:rPr>
                <w:b/>
                <w:sz w:val="28"/>
                <w:szCs w:val="28"/>
              </w:rPr>
            </w:pP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B33FC" w:rsidRPr="00D45DC2" w:rsidRDefault="00BB33FC" w:rsidP="00BB33F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інформацію»;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очищення влади»;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B33FC" w:rsidRPr="00D45DC2" w:rsidTr="00BB33FC">
        <w:trPr>
          <w:trHeight w:val="408"/>
        </w:trPr>
        <w:tc>
          <w:tcPr>
            <w:tcW w:w="4008" w:type="dxa"/>
          </w:tcPr>
          <w:p w:rsidR="00BB33FC" w:rsidRPr="00D45DC2" w:rsidRDefault="00BB33FC" w:rsidP="00BB33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BB33FC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BB33FC" w:rsidRPr="0003299A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BB33FC" w:rsidRPr="00595A1B" w:rsidRDefault="00BB33FC" w:rsidP="00BB33F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8A2DD6" w:rsidRDefault="008A2DD6" w:rsidP="00BA776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BA776C">
      <w:pPr>
        <w:contextualSpacing/>
        <w:jc w:val="center"/>
        <w:rPr>
          <w:b/>
          <w:sz w:val="28"/>
          <w:szCs w:val="28"/>
        </w:rPr>
      </w:pPr>
    </w:p>
    <w:p w:rsidR="00BD3D0B" w:rsidRDefault="00BD3D0B" w:rsidP="00BA776C">
      <w:pPr>
        <w:contextualSpacing/>
        <w:jc w:val="center"/>
        <w:rPr>
          <w:b/>
          <w:sz w:val="28"/>
          <w:szCs w:val="28"/>
        </w:rPr>
      </w:pPr>
    </w:p>
    <w:p w:rsidR="00BA776C" w:rsidRPr="00D45DC2" w:rsidRDefault="00BA776C" w:rsidP="00BA776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A776C" w:rsidRPr="009D4BDC" w:rsidRDefault="00BA776C" w:rsidP="00BA776C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Pr="00070D44">
        <w:rPr>
          <w:b/>
          <w:sz w:val="28"/>
          <w:szCs w:val="28"/>
        </w:rPr>
        <w:t xml:space="preserve">контролера </w:t>
      </w:r>
      <w:r>
        <w:rPr>
          <w:b/>
          <w:sz w:val="28"/>
          <w:szCs w:val="28"/>
        </w:rPr>
        <w:t>І</w:t>
      </w:r>
      <w:r w:rsidRPr="00070D44">
        <w:rPr>
          <w:b/>
          <w:sz w:val="28"/>
          <w:szCs w:val="28"/>
        </w:rPr>
        <w:t xml:space="preserve">І категорії </w:t>
      </w:r>
      <w:r>
        <w:rPr>
          <w:b/>
          <w:sz w:val="28"/>
          <w:szCs w:val="28"/>
        </w:rPr>
        <w:t xml:space="preserve">(водія) автомобільного взводу </w:t>
      </w:r>
      <w:r w:rsidRPr="00070D44">
        <w:rPr>
          <w:b/>
          <w:sz w:val="28"/>
          <w:szCs w:val="28"/>
        </w:rPr>
        <w:t xml:space="preserve">підрозділу </w:t>
      </w:r>
      <w:r>
        <w:rPr>
          <w:b/>
          <w:sz w:val="28"/>
          <w:szCs w:val="28"/>
        </w:rPr>
        <w:t>охорони та забезпечення</w:t>
      </w:r>
      <w:r w:rsidRPr="009D4BDC">
        <w:rPr>
          <w:b/>
          <w:sz w:val="28"/>
          <w:szCs w:val="28"/>
        </w:rPr>
        <w:t xml:space="preserve"> територіального управління Служби</w:t>
      </w:r>
      <w:r>
        <w:rPr>
          <w:b/>
          <w:sz w:val="28"/>
          <w:szCs w:val="28"/>
        </w:rPr>
        <w:t xml:space="preserve"> судової охорони у м. Києві та </w:t>
      </w:r>
      <w:r w:rsidRPr="009D4BDC">
        <w:rPr>
          <w:b/>
          <w:sz w:val="28"/>
          <w:szCs w:val="28"/>
        </w:rPr>
        <w:t>Київської області</w:t>
      </w:r>
    </w:p>
    <w:p w:rsidR="00BA776C" w:rsidRPr="00D45DC2" w:rsidRDefault="00BA776C" w:rsidP="00BA776C">
      <w:pPr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 w:rsidRPr="00070D44">
        <w:rPr>
          <w:b/>
          <w:sz w:val="28"/>
          <w:szCs w:val="28"/>
        </w:rPr>
        <w:t xml:space="preserve">контролера </w:t>
      </w:r>
      <w:r>
        <w:rPr>
          <w:b/>
          <w:sz w:val="28"/>
          <w:szCs w:val="28"/>
        </w:rPr>
        <w:t>І</w:t>
      </w:r>
      <w:r w:rsidRPr="00070D44">
        <w:rPr>
          <w:b/>
          <w:sz w:val="28"/>
          <w:szCs w:val="28"/>
        </w:rPr>
        <w:t xml:space="preserve">І категорії </w:t>
      </w:r>
      <w:r>
        <w:rPr>
          <w:b/>
          <w:sz w:val="28"/>
          <w:szCs w:val="28"/>
        </w:rPr>
        <w:t xml:space="preserve">(водія) автомобільного взводу </w:t>
      </w:r>
      <w:r w:rsidRPr="00070D44">
        <w:rPr>
          <w:b/>
          <w:sz w:val="28"/>
          <w:szCs w:val="28"/>
        </w:rPr>
        <w:t xml:space="preserve">підрозділу </w:t>
      </w:r>
      <w:r>
        <w:rPr>
          <w:b/>
          <w:sz w:val="28"/>
          <w:szCs w:val="28"/>
        </w:rPr>
        <w:t>охорони та забезпечення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Київській області: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1) керує спеціалізованими автомобільними транспортними засобами за різних дорожніх та кліматичних умов з урахуванням будови, технічних можливостей і вимог правил експлуатації закріпленої за ним техніки та обладнання;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2) виконує вимоги правил дорожнього руху, правил перевезення вантажів та людей;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3) забезпечує належний технічний стан спеціалізованих автотранспортних засобів;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4) керує спеціалізованим обладнанням, яке встановлене на автотранспортних засобах;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5) виконує роботи зі щоденного технічного обслуговування автотранспортного засобу;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lastRenderedPageBreak/>
        <w:t>6) бере участь у плановому запобіжному ремонті закріпленого обладнання і техніки, перевіряє стан приладів безпеки та контролю;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7) контролює ефективність витрат паливно-мастильних матеріалів та інших експлуатаційних матеріалів;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8) перевіряє технічний стан автотранспортного засобу перед виїздом з парку та після повернення в парк;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9) заправляє автотранспортні засоби паливом та іншими експлуатаційними матеріалами;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10) дотримується правил безпеки під час експлуатації, ремонту та евакуації спеціалізованих автотранспортних засобів;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11) надає першу медичну допомогу потерпілим під час дорожньо-транспортної події;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12) знає, розуміє й застосовує нормативні документи, що стосуються його діяльності;</w:t>
      </w:r>
    </w:p>
    <w:p w:rsidR="00BA776C" w:rsidRPr="00BA776C" w:rsidRDefault="00BA776C" w:rsidP="00BA776C">
      <w:pPr>
        <w:ind w:firstLine="709"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13) знає і виконує вимоги нормативних актів про охорону праці та навколишнього середовища, дотримується норм, методів і прийомів безпечного виконання робіт;</w:t>
      </w:r>
    </w:p>
    <w:p w:rsidR="00BA776C" w:rsidRPr="00BA776C" w:rsidRDefault="00BA776C" w:rsidP="00BA776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A776C">
        <w:rPr>
          <w:rFonts w:eastAsia="Calibri"/>
          <w:sz w:val="28"/>
          <w:szCs w:val="28"/>
        </w:rPr>
        <w:t>14) забезпечує підтримання та реагування на порушення громадського порядку під час розгляду справ судом, вживання заходів до припинення проявів неповаги до суду;</w:t>
      </w:r>
    </w:p>
    <w:p w:rsidR="00BA776C" w:rsidRPr="00300DC7" w:rsidRDefault="00BA776C" w:rsidP="00BA776C">
      <w:pPr>
        <w:ind w:firstLine="709"/>
        <w:jc w:val="both"/>
        <w:rPr>
          <w:sz w:val="28"/>
        </w:rPr>
      </w:pPr>
      <w:r w:rsidRPr="00BA776C">
        <w:rPr>
          <w:rFonts w:eastAsia="Calibri"/>
          <w:sz w:val="28"/>
          <w:szCs w:val="28"/>
        </w:rPr>
        <w:t>15) за дорученням командира підрозділу (взводу) виконує інші повноваження, які належать до його компетенції.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3170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A776C" w:rsidRPr="00D45DC2" w:rsidRDefault="00BA776C" w:rsidP="00BA776C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BA776C" w:rsidRDefault="00BA776C" w:rsidP="00BA776C">
      <w:pPr>
        <w:ind w:firstLine="709"/>
        <w:contextualSpacing/>
        <w:jc w:val="both"/>
        <w:rPr>
          <w:b/>
          <w:sz w:val="28"/>
          <w:szCs w:val="28"/>
        </w:rPr>
      </w:pPr>
    </w:p>
    <w:p w:rsidR="00BA776C" w:rsidRPr="00D45DC2" w:rsidRDefault="00BA776C" w:rsidP="00BA776C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95FC6" w:rsidRPr="00D45DC2" w:rsidRDefault="00E95FC6" w:rsidP="00E95FC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 та копія реєстраційної картки платника податків;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DC2">
        <w:rPr>
          <w:sz w:val="28"/>
          <w:szCs w:val="28"/>
        </w:rPr>
        <w:t xml:space="preserve">) заповнена </w:t>
      </w:r>
      <w:r>
        <w:rPr>
          <w:sz w:val="28"/>
          <w:szCs w:val="28"/>
        </w:rPr>
        <w:t xml:space="preserve">власноруч </w:t>
      </w:r>
      <w:r w:rsidRPr="00D45DC2">
        <w:rPr>
          <w:sz w:val="28"/>
          <w:szCs w:val="28"/>
        </w:rPr>
        <w:t>особова картка визначеного зразка</w:t>
      </w:r>
      <w:r>
        <w:rPr>
          <w:sz w:val="28"/>
          <w:szCs w:val="28"/>
        </w:rPr>
        <w:t xml:space="preserve"> (</w:t>
      </w:r>
      <w:r w:rsidRPr="00F95CB1">
        <w:rPr>
          <w:rFonts w:eastAsia="Arial Unicode MS"/>
          <w:sz w:val="28"/>
          <w:szCs w:val="28"/>
          <w:lang w:eastAsia="uk-UA" w:bidi="uk-UA"/>
        </w:rPr>
        <w:t>форма якої затверджена наказом Держ</w:t>
      </w:r>
      <w:r>
        <w:rPr>
          <w:rFonts w:eastAsia="Arial Unicode MS"/>
          <w:sz w:val="28"/>
          <w:szCs w:val="28"/>
          <w:lang w:eastAsia="uk-UA" w:bidi="uk-UA"/>
        </w:rPr>
        <w:t xml:space="preserve">авного комітету статистики України </w:t>
      </w:r>
      <w:r w:rsidRPr="00F95CB1">
        <w:rPr>
          <w:rFonts w:eastAsia="Arial Unicode MS"/>
          <w:sz w:val="28"/>
          <w:szCs w:val="28"/>
          <w:lang w:eastAsia="uk-UA" w:bidi="uk-UA"/>
        </w:rPr>
        <w:t>та Міністерства оборони України від 25 грудня 2009 року № 495/656</w:t>
      </w:r>
      <w:r>
        <w:rPr>
          <w:rFonts w:eastAsia="Arial Unicode MS"/>
          <w:sz w:val="28"/>
          <w:szCs w:val="28"/>
          <w:lang w:eastAsia="uk-UA" w:bidi="uk-UA"/>
        </w:rPr>
        <w:t>)</w:t>
      </w:r>
      <w:r w:rsidRPr="00D45DC2">
        <w:rPr>
          <w:sz w:val="28"/>
          <w:szCs w:val="28"/>
        </w:rPr>
        <w:t>, автобіографія, фотокартка розміром 30 х 40 мм;</w:t>
      </w:r>
    </w:p>
    <w:p w:rsidR="00E95FC6" w:rsidRPr="00E179FC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вебсайті Національного агенства з питань запобігання корупції);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відомості про трудову діяльність з реєстру застрахованих осіб Державного реєстру загальнообов</w:t>
      </w:r>
      <w:r w:rsidRPr="00E179FC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язкового державного соціального страхування та копія трудової книжки;</w:t>
      </w:r>
    </w:p>
    <w:p w:rsidR="00E95FC6" w:rsidRDefault="00E95FC6" w:rsidP="00E95FC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>
        <w:rPr>
          <w:sz w:val="28"/>
        </w:rPr>
        <w:t xml:space="preserve"> та </w:t>
      </w:r>
      <w:r>
        <w:rPr>
          <w:sz w:val="28"/>
          <w:szCs w:val="28"/>
        </w:rPr>
        <w:t>документи медичних установ установленої форми про проходження психіатричного та наркологічного оглядів, для роботи в Службі судової охорони</w:t>
      </w:r>
      <w:r w:rsidRPr="006651A2">
        <w:rPr>
          <w:sz w:val="28"/>
        </w:rPr>
        <w:t>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8) </w:t>
      </w:r>
      <w:r w:rsidRPr="0040017F">
        <w:rPr>
          <w:sz w:val="28"/>
          <w:szCs w:val="28"/>
          <w:shd w:val="clear" w:color="auto" w:fill="FFFFFF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(подається у вигляді копій всіх заповнених сторінок);</w:t>
      </w:r>
    </w:p>
    <w:p w:rsidR="00E95FC6" w:rsidRDefault="00E95FC6" w:rsidP="00E95F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довідка уповноваженого органу про відсутність судимості.</w:t>
      </w:r>
    </w:p>
    <w:p w:rsidR="00E95FC6" w:rsidRDefault="00E95FC6" w:rsidP="00E95FC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Особа, яка бажає взяти участь у конкурсі, має право додати до заяви про участь у конкурсі інші документи, крім зазначених у цьому переліку.</w:t>
      </w:r>
    </w:p>
    <w:p w:rsidR="00E95FC6" w:rsidRDefault="00E95FC6" w:rsidP="00E95FC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</w:t>
      </w:r>
      <w:r>
        <w:rPr>
          <w:sz w:val="28"/>
          <w:szCs w:val="28"/>
        </w:rPr>
        <w:t>подаються</w:t>
      </w:r>
      <w:r w:rsidRPr="00A261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протягом </w:t>
      </w:r>
      <w:r w:rsidR="001E437F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календарних днів з дня видання наказу про оголошення конкурсу </w:t>
      </w:r>
      <w:r>
        <w:rPr>
          <w:sz w:val="28"/>
          <w:szCs w:val="28"/>
        </w:rPr>
        <w:t>за адресою: 04119, м. Київ, вул.</w:t>
      </w:r>
      <w:r w:rsidRPr="00A2619B">
        <w:rPr>
          <w:sz w:val="28"/>
          <w:szCs w:val="28"/>
        </w:rPr>
        <w:t xml:space="preserve"> </w:t>
      </w:r>
      <w:r>
        <w:rPr>
          <w:sz w:val="28"/>
          <w:szCs w:val="28"/>
        </w:rPr>
        <w:t>Білоруська</w:t>
      </w:r>
      <w:r w:rsidRPr="00A2619B">
        <w:rPr>
          <w:sz w:val="28"/>
          <w:szCs w:val="28"/>
        </w:rPr>
        <w:t xml:space="preserve">, </w:t>
      </w:r>
      <w:r>
        <w:rPr>
          <w:sz w:val="28"/>
          <w:szCs w:val="28"/>
        </w:rPr>
        <w:t>13.</w:t>
      </w:r>
    </w:p>
    <w:p w:rsidR="00BA776C" w:rsidRPr="00897577" w:rsidRDefault="00E95FC6" w:rsidP="00E95FC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sz w:val="28"/>
          <w:szCs w:val="28"/>
        </w:rPr>
        <w:t xml:space="preserve">конкурсній </w:t>
      </w:r>
      <w:r w:rsidRPr="00D45DC2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>паспорт громадянина України.</w:t>
      </w:r>
    </w:p>
    <w:p w:rsidR="00BA776C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BA776C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 проведення конкурсу:</w:t>
      </w:r>
    </w:p>
    <w:p w:rsidR="00BA776C" w:rsidRPr="006651A2" w:rsidRDefault="00BA776C" w:rsidP="00BA776C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</w:t>
      </w:r>
      <w:r w:rsidRPr="006651A2">
        <w:rPr>
          <w:color w:val="000000"/>
          <w:sz w:val="28"/>
          <w:szCs w:val="28"/>
        </w:rPr>
        <w:t>.</w:t>
      </w:r>
    </w:p>
    <w:p w:rsidR="00BA776C" w:rsidRPr="00A2619B" w:rsidRDefault="00BA776C" w:rsidP="00BA776C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A776C" w:rsidRPr="00A2619B" w:rsidRDefault="00BA776C" w:rsidP="00BA776C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конкурсної Комісії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A776C" w:rsidRPr="00D45DC2" w:rsidTr="00BA776C">
        <w:trPr>
          <w:trHeight w:val="408"/>
        </w:trPr>
        <w:tc>
          <w:tcPr>
            <w:tcW w:w="9498" w:type="dxa"/>
            <w:gridSpan w:val="3"/>
          </w:tcPr>
          <w:p w:rsidR="00BA776C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A776C" w:rsidRPr="00300DC7" w:rsidRDefault="00BA776C" w:rsidP="00BA776C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повна загальна середня освіта.</w:t>
            </w:r>
            <w:r w:rsidRPr="00300DC7">
              <w:rPr>
                <w:sz w:val="28"/>
              </w:rPr>
              <w:t xml:space="preserve"> </w:t>
            </w:r>
          </w:p>
          <w:p w:rsidR="00BA776C" w:rsidRPr="00300DC7" w:rsidRDefault="00BA776C" w:rsidP="00BA776C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A776C" w:rsidRDefault="00BA776C" w:rsidP="00BA776C">
            <w:pPr>
              <w:ind w:left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без досвіду роботи;</w:t>
            </w:r>
          </w:p>
          <w:p w:rsidR="00BA776C" w:rsidRDefault="00BA776C" w:rsidP="00BA776C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615DB6">
              <w:rPr>
                <w:rFonts w:eastAsia="Calibri"/>
                <w:sz w:val="28"/>
                <w:szCs w:val="28"/>
              </w:rPr>
              <w:t xml:space="preserve">наявність посвідчення водія на право керування </w:t>
            </w:r>
            <w:r w:rsidRPr="00615DB6">
              <w:rPr>
                <w:rFonts w:eastAsia="Calibri"/>
                <w:bCs/>
                <w:iCs/>
                <w:sz w:val="28"/>
                <w:szCs w:val="28"/>
                <w:shd w:val="clear" w:color="auto" w:fill="FFFFFF"/>
              </w:rPr>
              <w:t>транспортними засобами (за категорією «В»)</w:t>
            </w:r>
            <w:r>
              <w:rPr>
                <w:rFonts w:eastAsia="Calibri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BA776C" w:rsidRPr="00D45DC2" w:rsidRDefault="00BA776C" w:rsidP="00BA776C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32" w:type="dxa"/>
            <w:gridSpan w:val="2"/>
          </w:tcPr>
          <w:p w:rsidR="00BA776C" w:rsidRPr="006651A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A776C" w:rsidRPr="00710919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9498" w:type="dxa"/>
            <w:gridSpan w:val="3"/>
          </w:tcPr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обгрунтовувати власну позицію;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при багатозадачності;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490" w:type="dxa"/>
            <w:gridSpan w:val="2"/>
          </w:tcPr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запобігати та розв</w:t>
            </w:r>
            <w:r w:rsidRPr="00E915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язувати конфлікти.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A776C" w:rsidRPr="00E91517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системне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BA776C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A776C" w:rsidRPr="00D45DC2" w:rsidRDefault="00BA776C" w:rsidP="00BA776C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</w:tbl>
    <w:p w:rsidR="00BA776C" w:rsidRDefault="00BA776C" w:rsidP="00BA776C"/>
    <w:tbl>
      <w:tblPr>
        <w:tblW w:w="949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008"/>
        <w:gridCol w:w="5490"/>
      </w:tblGrid>
      <w:tr w:rsidR="00BA776C" w:rsidRPr="00D45DC2" w:rsidTr="00BA776C">
        <w:trPr>
          <w:trHeight w:val="408"/>
        </w:trPr>
        <w:tc>
          <w:tcPr>
            <w:tcW w:w="9498" w:type="dxa"/>
            <w:gridSpan w:val="2"/>
          </w:tcPr>
          <w:p w:rsidR="00BA776C" w:rsidRDefault="00BA776C" w:rsidP="00BA776C">
            <w:pPr>
              <w:contextualSpacing/>
              <w:rPr>
                <w:b/>
                <w:sz w:val="28"/>
                <w:szCs w:val="28"/>
              </w:rPr>
            </w:pP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A776C" w:rsidRPr="00D45DC2" w:rsidRDefault="00BA776C" w:rsidP="00BA776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</w:tcPr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Конституція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 xml:space="preserve">Закон України </w:t>
            </w:r>
            <w:r w:rsidRPr="00595A1B">
              <w:rPr>
                <w:rFonts w:cs="Calibri"/>
                <w:sz w:val="26"/>
                <w:szCs w:val="26"/>
                <w:lang w:eastAsia="en-US"/>
              </w:rPr>
              <w:t>«Про Вищу раду правосуддя»;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Вищий антикорупційний суд»;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Національну поліцію;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державну службу»;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запобігання корупції»;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кодекс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Кримінальний процесуальний кодекс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України про адміністративні правопорушення;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Кодекс адміністративного судочинства України;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Конвеція про захист прав людини і основоположних свобод;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звернення громадян»;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доступ до публічної інформації»;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інформацію»;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lastRenderedPageBreak/>
              <w:t>Закон України «Про очищення влади»;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захист персональних даних»;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статус народного депутата»;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прокуратуру»;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адвокатуру та адвокатську діяльність»;</w:t>
            </w:r>
          </w:p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Закон України «Про центральні органи виконавчої влади»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BA776C" w:rsidRPr="00D45DC2" w:rsidTr="00BA776C">
        <w:trPr>
          <w:trHeight w:val="408"/>
        </w:trPr>
        <w:tc>
          <w:tcPr>
            <w:tcW w:w="4008" w:type="dxa"/>
          </w:tcPr>
          <w:p w:rsidR="00BA776C" w:rsidRPr="00D45DC2" w:rsidRDefault="00BA776C" w:rsidP="00BA77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 законодавства</w:t>
            </w:r>
          </w:p>
        </w:tc>
        <w:tc>
          <w:tcPr>
            <w:tcW w:w="5490" w:type="dxa"/>
          </w:tcPr>
          <w:p w:rsidR="00BA776C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sz w:val="26"/>
                <w:szCs w:val="26"/>
              </w:rPr>
              <w:t>Закон України «Про судоустрій і статус суддів;</w:t>
            </w:r>
          </w:p>
          <w:p w:rsidR="00BA776C" w:rsidRPr="0003299A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Положення про проходження служби співробітниками Служби судової охорони;</w:t>
            </w:r>
          </w:p>
          <w:p w:rsidR="00BA776C" w:rsidRPr="00595A1B" w:rsidRDefault="00BA776C" w:rsidP="00BA776C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95A1B">
              <w:rPr>
                <w:rFonts w:cs="Calibri"/>
                <w:sz w:val="26"/>
                <w:szCs w:val="26"/>
                <w:lang w:eastAsia="en-US"/>
              </w:rPr>
              <w:t>Накази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A776C" w:rsidRDefault="00BA776C" w:rsidP="00CB3781">
      <w:pPr>
        <w:contextualSpacing/>
        <w:rPr>
          <w:b/>
          <w:sz w:val="28"/>
          <w:szCs w:val="28"/>
        </w:rPr>
      </w:pPr>
    </w:p>
    <w:sectPr w:rsidR="00BA776C" w:rsidSect="00BD15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89" w:rsidRDefault="00FE0689" w:rsidP="00684665">
      <w:r>
        <w:separator/>
      </w:r>
    </w:p>
  </w:endnote>
  <w:endnote w:type="continuationSeparator" w:id="0">
    <w:p w:rsidR="00FE0689" w:rsidRDefault="00FE0689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89" w:rsidRDefault="00FE0689" w:rsidP="00684665">
      <w:r>
        <w:separator/>
      </w:r>
    </w:p>
  </w:footnote>
  <w:footnote w:type="continuationSeparator" w:id="0">
    <w:p w:rsidR="00FE0689" w:rsidRDefault="00FE0689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1495"/>
      <w:docPartObj>
        <w:docPartGallery w:val="Page Numbers (Top of Page)"/>
        <w:docPartUnique/>
      </w:docPartObj>
    </w:sdtPr>
    <w:sdtEndPr/>
    <w:sdtContent>
      <w:p w:rsidR="00883254" w:rsidRDefault="00FE0689">
        <w:pPr>
          <w:pStyle w:val="a3"/>
          <w:jc w:val="center"/>
        </w:pPr>
      </w:p>
    </w:sdtContent>
  </w:sdt>
  <w:p w:rsidR="00883254" w:rsidRDefault="00883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082DA2"/>
    <w:multiLevelType w:val="hybridMultilevel"/>
    <w:tmpl w:val="725CA970"/>
    <w:lvl w:ilvl="0" w:tplc="B798D9C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3"/>
    <w:rsid w:val="0001248F"/>
    <w:rsid w:val="0001506F"/>
    <w:rsid w:val="00015B35"/>
    <w:rsid w:val="000173BC"/>
    <w:rsid w:val="00017D0E"/>
    <w:rsid w:val="00020A07"/>
    <w:rsid w:val="00043ED7"/>
    <w:rsid w:val="00044420"/>
    <w:rsid w:val="0005240B"/>
    <w:rsid w:val="000577CE"/>
    <w:rsid w:val="00057BB8"/>
    <w:rsid w:val="000613AA"/>
    <w:rsid w:val="00065909"/>
    <w:rsid w:val="00070D44"/>
    <w:rsid w:val="00072A8B"/>
    <w:rsid w:val="00074B18"/>
    <w:rsid w:val="000755DC"/>
    <w:rsid w:val="00077D2F"/>
    <w:rsid w:val="0008261A"/>
    <w:rsid w:val="00082F00"/>
    <w:rsid w:val="0008670D"/>
    <w:rsid w:val="00086C9F"/>
    <w:rsid w:val="00097042"/>
    <w:rsid w:val="000B696F"/>
    <w:rsid w:val="000C3EF8"/>
    <w:rsid w:val="000C4377"/>
    <w:rsid w:val="000C7675"/>
    <w:rsid w:val="000D27F1"/>
    <w:rsid w:val="000E0DE2"/>
    <w:rsid w:val="000E2296"/>
    <w:rsid w:val="000E35AA"/>
    <w:rsid w:val="000E3A26"/>
    <w:rsid w:val="000E46FD"/>
    <w:rsid w:val="000E493E"/>
    <w:rsid w:val="000E5C04"/>
    <w:rsid w:val="000E76D9"/>
    <w:rsid w:val="000E77A3"/>
    <w:rsid w:val="000F1E66"/>
    <w:rsid w:val="000F23EC"/>
    <w:rsid w:val="000F463D"/>
    <w:rsid w:val="000F51D4"/>
    <w:rsid w:val="0010725C"/>
    <w:rsid w:val="00110979"/>
    <w:rsid w:val="00121EFE"/>
    <w:rsid w:val="001271AA"/>
    <w:rsid w:val="001331BA"/>
    <w:rsid w:val="001348D2"/>
    <w:rsid w:val="0014228A"/>
    <w:rsid w:val="001428ED"/>
    <w:rsid w:val="00144E5E"/>
    <w:rsid w:val="001479F1"/>
    <w:rsid w:val="00152C08"/>
    <w:rsid w:val="0016225A"/>
    <w:rsid w:val="001640BB"/>
    <w:rsid w:val="001826B0"/>
    <w:rsid w:val="001828E7"/>
    <w:rsid w:val="00185E72"/>
    <w:rsid w:val="001931B0"/>
    <w:rsid w:val="001945B0"/>
    <w:rsid w:val="001A02F5"/>
    <w:rsid w:val="001A06A2"/>
    <w:rsid w:val="001A3619"/>
    <w:rsid w:val="001A3EF5"/>
    <w:rsid w:val="001A7E5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1099"/>
    <w:rsid w:val="001D129C"/>
    <w:rsid w:val="001D48B7"/>
    <w:rsid w:val="001E1136"/>
    <w:rsid w:val="001E18F4"/>
    <w:rsid w:val="001E2425"/>
    <w:rsid w:val="001E2449"/>
    <w:rsid w:val="001E437F"/>
    <w:rsid w:val="001E4528"/>
    <w:rsid w:val="001E5367"/>
    <w:rsid w:val="001E78C9"/>
    <w:rsid w:val="001F5C1D"/>
    <w:rsid w:val="00205543"/>
    <w:rsid w:val="00205D97"/>
    <w:rsid w:val="00214128"/>
    <w:rsid w:val="0021507E"/>
    <w:rsid w:val="00216BC2"/>
    <w:rsid w:val="002223F0"/>
    <w:rsid w:val="00224F7A"/>
    <w:rsid w:val="00224FA3"/>
    <w:rsid w:val="00241042"/>
    <w:rsid w:val="00241F86"/>
    <w:rsid w:val="002438D1"/>
    <w:rsid w:val="00255704"/>
    <w:rsid w:val="00280544"/>
    <w:rsid w:val="00281E65"/>
    <w:rsid w:val="002915CE"/>
    <w:rsid w:val="00292890"/>
    <w:rsid w:val="0029418D"/>
    <w:rsid w:val="002A0A85"/>
    <w:rsid w:val="002A4E58"/>
    <w:rsid w:val="002A512E"/>
    <w:rsid w:val="002A518A"/>
    <w:rsid w:val="002A5B50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10437"/>
    <w:rsid w:val="00315710"/>
    <w:rsid w:val="00316004"/>
    <w:rsid w:val="003165EA"/>
    <w:rsid w:val="00316A5D"/>
    <w:rsid w:val="00321DD8"/>
    <w:rsid w:val="00324B5A"/>
    <w:rsid w:val="003320AD"/>
    <w:rsid w:val="0033440F"/>
    <w:rsid w:val="00341E12"/>
    <w:rsid w:val="0034458B"/>
    <w:rsid w:val="00346557"/>
    <w:rsid w:val="00353954"/>
    <w:rsid w:val="00356866"/>
    <w:rsid w:val="0036504D"/>
    <w:rsid w:val="00377DBD"/>
    <w:rsid w:val="003805B2"/>
    <w:rsid w:val="003811D7"/>
    <w:rsid w:val="0038208C"/>
    <w:rsid w:val="00383DDB"/>
    <w:rsid w:val="00391EEC"/>
    <w:rsid w:val="00392B53"/>
    <w:rsid w:val="003934AE"/>
    <w:rsid w:val="003951D3"/>
    <w:rsid w:val="00395C35"/>
    <w:rsid w:val="003A02AA"/>
    <w:rsid w:val="003A3BAE"/>
    <w:rsid w:val="003A6574"/>
    <w:rsid w:val="003A7700"/>
    <w:rsid w:val="003B1604"/>
    <w:rsid w:val="003B2DA2"/>
    <w:rsid w:val="003B3F48"/>
    <w:rsid w:val="003C0DDD"/>
    <w:rsid w:val="003C65D7"/>
    <w:rsid w:val="003C7F72"/>
    <w:rsid w:val="003D1DB9"/>
    <w:rsid w:val="003D4D35"/>
    <w:rsid w:val="003D52ED"/>
    <w:rsid w:val="003D59E5"/>
    <w:rsid w:val="003D613A"/>
    <w:rsid w:val="003D7407"/>
    <w:rsid w:val="003D7FED"/>
    <w:rsid w:val="003F219D"/>
    <w:rsid w:val="003F3082"/>
    <w:rsid w:val="003F3915"/>
    <w:rsid w:val="003F3F9C"/>
    <w:rsid w:val="0040017F"/>
    <w:rsid w:val="004005D8"/>
    <w:rsid w:val="00401B92"/>
    <w:rsid w:val="004040A3"/>
    <w:rsid w:val="00405250"/>
    <w:rsid w:val="00406388"/>
    <w:rsid w:val="00407357"/>
    <w:rsid w:val="00414883"/>
    <w:rsid w:val="004313B5"/>
    <w:rsid w:val="0043279B"/>
    <w:rsid w:val="00436835"/>
    <w:rsid w:val="00437266"/>
    <w:rsid w:val="004402C5"/>
    <w:rsid w:val="00441F53"/>
    <w:rsid w:val="0044419D"/>
    <w:rsid w:val="004463C2"/>
    <w:rsid w:val="0046340B"/>
    <w:rsid w:val="00465198"/>
    <w:rsid w:val="00465B3E"/>
    <w:rsid w:val="00475A91"/>
    <w:rsid w:val="00477611"/>
    <w:rsid w:val="004814FD"/>
    <w:rsid w:val="004869ED"/>
    <w:rsid w:val="004908A4"/>
    <w:rsid w:val="00493AD6"/>
    <w:rsid w:val="00495EF6"/>
    <w:rsid w:val="00496B2E"/>
    <w:rsid w:val="004B25D2"/>
    <w:rsid w:val="004C4035"/>
    <w:rsid w:val="004C5741"/>
    <w:rsid w:val="004C65EE"/>
    <w:rsid w:val="004D5022"/>
    <w:rsid w:val="004D770D"/>
    <w:rsid w:val="004E2E5F"/>
    <w:rsid w:val="004F0415"/>
    <w:rsid w:val="004F0A0C"/>
    <w:rsid w:val="004F2A0B"/>
    <w:rsid w:val="00504739"/>
    <w:rsid w:val="005053AF"/>
    <w:rsid w:val="00506ADE"/>
    <w:rsid w:val="005102C1"/>
    <w:rsid w:val="00512673"/>
    <w:rsid w:val="00514718"/>
    <w:rsid w:val="00515186"/>
    <w:rsid w:val="0051520C"/>
    <w:rsid w:val="00520956"/>
    <w:rsid w:val="005231EB"/>
    <w:rsid w:val="005276E0"/>
    <w:rsid w:val="00534300"/>
    <w:rsid w:val="00536234"/>
    <w:rsid w:val="005543BD"/>
    <w:rsid w:val="005621A5"/>
    <w:rsid w:val="00562571"/>
    <w:rsid w:val="00562579"/>
    <w:rsid w:val="00564F24"/>
    <w:rsid w:val="0057248E"/>
    <w:rsid w:val="00576E4B"/>
    <w:rsid w:val="00577AFD"/>
    <w:rsid w:val="00583CC2"/>
    <w:rsid w:val="005844DA"/>
    <w:rsid w:val="00592F56"/>
    <w:rsid w:val="00593481"/>
    <w:rsid w:val="0059725D"/>
    <w:rsid w:val="005A1632"/>
    <w:rsid w:val="005A46CF"/>
    <w:rsid w:val="005A4C93"/>
    <w:rsid w:val="005A563B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A0F"/>
    <w:rsid w:val="00612EA8"/>
    <w:rsid w:val="00615DB6"/>
    <w:rsid w:val="0062193D"/>
    <w:rsid w:val="006226DF"/>
    <w:rsid w:val="00623137"/>
    <w:rsid w:val="00634288"/>
    <w:rsid w:val="00635137"/>
    <w:rsid w:val="0063766C"/>
    <w:rsid w:val="0064392A"/>
    <w:rsid w:val="006455AD"/>
    <w:rsid w:val="00645CF9"/>
    <w:rsid w:val="00645F65"/>
    <w:rsid w:val="00646650"/>
    <w:rsid w:val="0065365E"/>
    <w:rsid w:val="0065513D"/>
    <w:rsid w:val="006571BB"/>
    <w:rsid w:val="006615BE"/>
    <w:rsid w:val="00665A83"/>
    <w:rsid w:val="00665BEF"/>
    <w:rsid w:val="00666A8C"/>
    <w:rsid w:val="00667879"/>
    <w:rsid w:val="00672D6A"/>
    <w:rsid w:val="00672E85"/>
    <w:rsid w:val="006764E1"/>
    <w:rsid w:val="0067795C"/>
    <w:rsid w:val="00684665"/>
    <w:rsid w:val="00684C33"/>
    <w:rsid w:val="00687E53"/>
    <w:rsid w:val="0069479C"/>
    <w:rsid w:val="006A59AE"/>
    <w:rsid w:val="006B27F4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059D"/>
    <w:rsid w:val="006E38AE"/>
    <w:rsid w:val="006E40FA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16394"/>
    <w:rsid w:val="00721683"/>
    <w:rsid w:val="00724A0D"/>
    <w:rsid w:val="00726F79"/>
    <w:rsid w:val="007420E4"/>
    <w:rsid w:val="00745610"/>
    <w:rsid w:val="00757657"/>
    <w:rsid w:val="00761E72"/>
    <w:rsid w:val="00762D62"/>
    <w:rsid w:val="007678A6"/>
    <w:rsid w:val="00774859"/>
    <w:rsid w:val="00774DE0"/>
    <w:rsid w:val="00780A18"/>
    <w:rsid w:val="007958FC"/>
    <w:rsid w:val="007A1B0A"/>
    <w:rsid w:val="007A49A2"/>
    <w:rsid w:val="007A6A1B"/>
    <w:rsid w:val="007B3214"/>
    <w:rsid w:val="007B54EC"/>
    <w:rsid w:val="007B65CD"/>
    <w:rsid w:val="007C258B"/>
    <w:rsid w:val="007C3E99"/>
    <w:rsid w:val="007C617C"/>
    <w:rsid w:val="007C6680"/>
    <w:rsid w:val="007C72B6"/>
    <w:rsid w:val="007D0A7B"/>
    <w:rsid w:val="007D1FCC"/>
    <w:rsid w:val="007D207E"/>
    <w:rsid w:val="007E2F97"/>
    <w:rsid w:val="007E6BF4"/>
    <w:rsid w:val="007E7473"/>
    <w:rsid w:val="007E7DE9"/>
    <w:rsid w:val="007F4619"/>
    <w:rsid w:val="007F6D4B"/>
    <w:rsid w:val="007F7A94"/>
    <w:rsid w:val="00800420"/>
    <w:rsid w:val="00802FBD"/>
    <w:rsid w:val="00804189"/>
    <w:rsid w:val="00806D95"/>
    <w:rsid w:val="00806E3A"/>
    <w:rsid w:val="00817470"/>
    <w:rsid w:val="00833A62"/>
    <w:rsid w:val="008414D7"/>
    <w:rsid w:val="00841C8D"/>
    <w:rsid w:val="00842A26"/>
    <w:rsid w:val="00850319"/>
    <w:rsid w:val="00851AAC"/>
    <w:rsid w:val="00856396"/>
    <w:rsid w:val="00857860"/>
    <w:rsid w:val="00860666"/>
    <w:rsid w:val="008612C7"/>
    <w:rsid w:val="00872162"/>
    <w:rsid w:val="00874020"/>
    <w:rsid w:val="00874DB7"/>
    <w:rsid w:val="008809FA"/>
    <w:rsid w:val="00881168"/>
    <w:rsid w:val="008814A9"/>
    <w:rsid w:val="00883254"/>
    <w:rsid w:val="0088417C"/>
    <w:rsid w:val="0089367A"/>
    <w:rsid w:val="00895A9E"/>
    <w:rsid w:val="00896328"/>
    <w:rsid w:val="00896FDE"/>
    <w:rsid w:val="00897577"/>
    <w:rsid w:val="008A1744"/>
    <w:rsid w:val="008A2250"/>
    <w:rsid w:val="008A2791"/>
    <w:rsid w:val="008A2DD6"/>
    <w:rsid w:val="008A469B"/>
    <w:rsid w:val="008B10F1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71A"/>
    <w:rsid w:val="009110B3"/>
    <w:rsid w:val="00911637"/>
    <w:rsid w:val="00915119"/>
    <w:rsid w:val="00915B4C"/>
    <w:rsid w:val="0091643E"/>
    <w:rsid w:val="009228BC"/>
    <w:rsid w:val="009253BD"/>
    <w:rsid w:val="0093317C"/>
    <w:rsid w:val="00935659"/>
    <w:rsid w:val="009356D3"/>
    <w:rsid w:val="00941609"/>
    <w:rsid w:val="00943188"/>
    <w:rsid w:val="00944659"/>
    <w:rsid w:val="00947999"/>
    <w:rsid w:val="00953A67"/>
    <w:rsid w:val="00963866"/>
    <w:rsid w:val="00965006"/>
    <w:rsid w:val="00971A40"/>
    <w:rsid w:val="00971A7D"/>
    <w:rsid w:val="00972849"/>
    <w:rsid w:val="0097550F"/>
    <w:rsid w:val="0098212F"/>
    <w:rsid w:val="0098660F"/>
    <w:rsid w:val="00990C2F"/>
    <w:rsid w:val="00991E49"/>
    <w:rsid w:val="009A1A0F"/>
    <w:rsid w:val="009A2FC5"/>
    <w:rsid w:val="009A7E96"/>
    <w:rsid w:val="009B32FE"/>
    <w:rsid w:val="009B4202"/>
    <w:rsid w:val="009B681B"/>
    <w:rsid w:val="009B7356"/>
    <w:rsid w:val="009C0F87"/>
    <w:rsid w:val="009C74E9"/>
    <w:rsid w:val="009D0272"/>
    <w:rsid w:val="009D0F2C"/>
    <w:rsid w:val="009D3FE4"/>
    <w:rsid w:val="009D67D1"/>
    <w:rsid w:val="009D7614"/>
    <w:rsid w:val="009E41A5"/>
    <w:rsid w:val="009E4836"/>
    <w:rsid w:val="009E56BB"/>
    <w:rsid w:val="009F204F"/>
    <w:rsid w:val="009F5FC9"/>
    <w:rsid w:val="00A00CA8"/>
    <w:rsid w:val="00A02017"/>
    <w:rsid w:val="00A05C91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05D6"/>
    <w:rsid w:val="00A41041"/>
    <w:rsid w:val="00A4120F"/>
    <w:rsid w:val="00A463B7"/>
    <w:rsid w:val="00A46BA8"/>
    <w:rsid w:val="00A46FAD"/>
    <w:rsid w:val="00A50948"/>
    <w:rsid w:val="00A50991"/>
    <w:rsid w:val="00A50C21"/>
    <w:rsid w:val="00A554A0"/>
    <w:rsid w:val="00A61A8F"/>
    <w:rsid w:val="00A633C0"/>
    <w:rsid w:val="00A724C2"/>
    <w:rsid w:val="00A755B8"/>
    <w:rsid w:val="00A77BE0"/>
    <w:rsid w:val="00A77DED"/>
    <w:rsid w:val="00A81265"/>
    <w:rsid w:val="00A85097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DD4"/>
    <w:rsid w:val="00AD27EB"/>
    <w:rsid w:val="00AD6F2D"/>
    <w:rsid w:val="00AD7453"/>
    <w:rsid w:val="00AE1805"/>
    <w:rsid w:val="00AE3263"/>
    <w:rsid w:val="00AE380D"/>
    <w:rsid w:val="00AE5A0E"/>
    <w:rsid w:val="00B06FCE"/>
    <w:rsid w:val="00B07D00"/>
    <w:rsid w:val="00B11505"/>
    <w:rsid w:val="00B12411"/>
    <w:rsid w:val="00B169F7"/>
    <w:rsid w:val="00B224F7"/>
    <w:rsid w:val="00B23C65"/>
    <w:rsid w:val="00B240AA"/>
    <w:rsid w:val="00B253F4"/>
    <w:rsid w:val="00B32BF5"/>
    <w:rsid w:val="00B40ECC"/>
    <w:rsid w:val="00B43AA8"/>
    <w:rsid w:val="00B50370"/>
    <w:rsid w:val="00B51755"/>
    <w:rsid w:val="00B520C8"/>
    <w:rsid w:val="00B53F28"/>
    <w:rsid w:val="00B561A6"/>
    <w:rsid w:val="00B6086B"/>
    <w:rsid w:val="00B6315A"/>
    <w:rsid w:val="00B64179"/>
    <w:rsid w:val="00B66554"/>
    <w:rsid w:val="00B7032A"/>
    <w:rsid w:val="00B8425B"/>
    <w:rsid w:val="00B846E0"/>
    <w:rsid w:val="00B86AEB"/>
    <w:rsid w:val="00B86CAD"/>
    <w:rsid w:val="00B86E98"/>
    <w:rsid w:val="00B91577"/>
    <w:rsid w:val="00B91E12"/>
    <w:rsid w:val="00B94DC5"/>
    <w:rsid w:val="00B96AA5"/>
    <w:rsid w:val="00BA1E78"/>
    <w:rsid w:val="00BA3988"/>
    <w:rsid w:val="00BA5E38"/>
    <w:rsid w:val="00BA776C"/>
    <w:rsid w:val="00BB33FC"/>
    <w:rsid w:val="00BB685A"/>
    <w:rsid w:val="00BB7693"/>
    <w:rsid w:val="00BC150F"/>
    <w:rsid w:val="00BC1A9D"/>
    <w:rsid w:val="00BD15A3"/>
    <w:rsid w:val="00BD3D0B"/>
    <w:rsid w:val="00BD54D3"/>
    <w:rsid w:val="00BD5F3D"/>
    <w:rsid w:val="00BE38DC"/>
    <w:rsid w:val="00BE3CE9"/>
    <w:rsid w:val="00BF14E5"/>
    <w:rsid w:val="00BF4954"/>
    <w:rsid w:val="00BF7B06"/>
    <w:rsid w:val="00C04012"/>
    <w:rsid w:val="00C04CEC"/>
    <w:rsid w:val="00C0639B"/>
    <w:rsid w:val="00C068D9"/>
    <w:rsid w:val="00C10205"/>
    <w:rsid w:val="00C10674"/>
    <w:rsid w:val="00C113CB"/>
    <w:rsid w:val="00C14F7D"/>
    <w:rsid w:val="00C16722"/>
    <w:rsid w:val="00C2470F"/>
    <w:rsid w:val="00C24776"/>
    <w:rsid w:val="00C42055"/>
    <w:rsid w:val="00C43E3B"/>
    <w:rsid w:val="00C47026"/>
    <w:rsid w:val="00C54D74"/>
    <w:rsid w:val="00C551F1"/>
    <w:rsid w:val="00C56412"/>
    <w:rsid w:val="00C5731F"/>
    <w:rsid w:val="00C64553"/>
    <w:rsid w:val="00C6561C"/>
    <w:rsid w:val="00C662DC"/>
    <w:rsid w:val="00C766FE"/>
    <w:rsid w:val="00C77ED4"/>
    <w:rsid w:val="00CA0BD1"/>
    <w:rsid w:val="00CA0CC1"/>
    <w:rsid w:val="00CB036B"/>
    <w:rsid w:val="00CB3781"/>
    <w:rsid w:val="00CD04CF"/>
    <w:rsid w:val="00CD1695"/>
    <w:rsid w:val="00CD2633"/>
    <w:rsid w:val="00CD381E"/>
    <w:rsid w:val="00CE0362"/>
    <w:rsid w:val="00CE10A6"/>
    <w:rsid w:val="00CF33FB"/>
    <w:rsid w:val="00CF415A"/>
    <w:rsid w:val="00D00483"/>
    <w:rsid w:val="00D0130B"/>
    <w:rsid w:val="00D03897"/>
    <w:rsid w:val="00D0672C"/>
    <w:rsid w:val="00D070D8"/>
    <w:rsid w:val="00D13651"/>
    <w:rsid w:val="00D147E5"/>
    <w:rsid w:val="00D16B26"/>
    <w:rsid w:val="00D212A6"/>
    <w:rsid w:val="00D2264E"/>
    <w:rsid w:val="00D23A7B"/>
    <w:rsid w:val="00D26621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70BFC"/>
    <w:rsid w:val="00D74424"/>
    <w:rsid w:val="00D77D05"/>
    <w:rsid w:val="00D8108F"/>
    <w:rsid w:val="00D81551"/>
    <w:rsid w:val="00D830C9"/>
    <w:rsid w:val="00D83E82"/>
    <w:rsid w:val="00D85D4A"/>
    <w:rsid w:val="00D8664B"/>
    <w:rsid w:val="00D86BCF"/>
    <w:rsid w:val="00D874BE"/>
    <w:rsid w:val="00D932E8"/>
    <w:rsid w:val="00D9599F"/>
    <w:rsid w:val="00DA6A47"/>
    <w:rsid w:val="00DB14B3"/>
    <w:rsid w:val="00DB2EBD"/>
    <w:rsid w:val="00DB4D4C"/>
    <w:rsid w:val="00DC06DC"/>
    <w:rsid w:val="00DC5FB1"/>
    <w:rsid w:val="00DD708B"/>
    <w:rsid w:val="00DE34F3"/>
    <w:rsid w:val="00DF1764"/>
    <w:rsid w:val="00DF37C8"/>
    <w:rsid w:val="00DF4DCC"/>
    <w:rsid w:val="00DF57C4"/>
    <w:rsid w:val="00DF630E"/>
    <w:rsid w:val="00E0051B"/>
    <w:rsid w:val="00E063A5"/>
    <w:rsid w:val="00E07C31"/>
    <w:rsid w:val="00E07CBE"/>
    <w:rsid w:val="00E146CF"/>
    <w:rsid w:val="00E14ED1"/>
    <w:rsid w:val="00E158FD"/>
    <w:rsid w:val="00E179FC"/>
    <w:rsid w:val="00E271D6"/>
    <w:rsid w:val="00E27F2F"/>
    <w:rsid w:val="00E3478E"/>
    <w:rsid w:val="00E37896"/>
    <w:rsid w:val="00E41ED3"/>
    <w:rsid w:val="00E43110"/>
    <w:rsid w:val="00E4628B"/>
    <w:rsid w:val="00E51461"/>
    <w:rsid w:val="00E52619"/>
    <w:rsid w:val="00E5741D"/>
    <w:rsid w:val="00E63C4B"/>
    <w:rsid w:val="00E70AEE"/>
    <w:rsid w:val="00E712DF"/>
    <w:rsid w:val="00E74964"/>
    <w:rsid w:val="00E75720"/>
    <w:rsid w:val="00E80A6F"/>
    <w:rsid w:val="00E85FB9"/>
    <w:rsid w:val="00E8747C"/>
    <w:rsid w:val="00E91517"/>
    <w:rsid w:val="00E91823"/>
    <w:rsid w:val="00E91F52"/>
    <w:rsid w:val="00E93D3E"/>
    <w:rsid w:val="00E95C90"/>
    <w:rsid w:val="00E95FC6"/>
    <w:rsid w:val="00E96333"/>
    <w:rsid w:val="00E97A23"/>
    <w:rsid w:val="00E97BE8"/>
    <w:rsid w:val="00EA0207"/>
    <w:rsid w:val="00EA1CF3"/>
    <w:rsid w:val="00EA20F6"/>
    <w:rsid w:val="00EA56DB"/>
    <w:rsid w:val="00EA79A2"/>
    <w:rsid w:val="00EB5146"/>
    <w:rsid w:val="00EB55A8"/>
    <w:rsid w:val="00EB593B"/>
    <w:rsid w:val="00EC11BE"/>
    <w:rsid w:val="00EC21DF"/>
    <w:rsid w:val="00ED0441"/>
    <w:rsid w:val="00ED04BF"/>
    <w:rsid w:val="00ED4BF9"/>
    <w:rsid w:val="00ED62B4"/>
    <w:rsid w:val="00EE0FD9"/>
    <w:rsid w:val="00EE2392"/>
    <w:rsid w:val="00EE2AF4"/>
    <w:rsid w:val="00EE4A18"/>
    <w:rsid w:val="00EF3E20"/>
    <w:rsid w:val="00EF7396"/>
    <w:rsid w:val="00F01D8A"/>
    <w:rsid w:val="00F16C79"/>
    <w:rsid w:val="00F17E04"/>
    <w:rsid w:val="00F206A7"/>
    <w:rsid w:val="00F226A7"/>
    <w:rsid w:val="00F24B99"/>
    <w:rsid w:val="00F303D5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91"/>
    <w:rsid w:val="00F8191E"/>
    <w:rsid w:val="00F93D83"/>
    <w:rsid w:val="00F9431D"/>
    <w:rsid w:val="00F95CB1"/>
    <w:rsid w:val="00F975C5"/>
    <w:rsid w:val="00FA028A"/>
    <w:rsid w:val="00FA04DA"/>
    <w:rsid w:val="00FA0B92"/>
    <w:rsid w:val="00FA165E"/>
    <w:rsid w:val="00FA2354"/>
    <w:rsid w:val="00FA3D4B"/>
    <w:rsid w:val="00FA4FB6"/>
    <w:rsid w:val="00FA50CD"/>
    <w:rsid w:val="00FA5340"/>
    <w:rsid w:val="00FB743B"/>
    <w:rsid w:val="00FD10CB"/>
    <w:rsid w:val="00FD111D"/>
    <w:rsid w:val="00FE0689"/>
    <w:rsid w:val="00FE69B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0E8C6"/>
  <w15:docId w15:val="{E67B2C43-DDDC-4602-BA1D-4B8D5D6A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  <w:style w:type="character" w:styleId="af">
    <w:name w:val="Emphasis"/>
    <w:basedOn w:val="a0"/>
    <w:uiPriority w:val="20"/>
    <w:qFormat/>
    <w:rsid w:val="00615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E516-4F62-4485-AC4B-80C3EF18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32943</Words>
  <Characters>18779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51619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User SSO</cp:lastModifiedBy>
  <cp:revision>33</cp:revision>
  <cp:lastPrinted>2020-05-14T10:28:00Z</cp:lastPrinted>
  <dcterms:created xsi:type="dcterms:W3CDTF">2020-08-11T06:26:00Z</dcterms:created>
  <dcterms:modified xsi:type="dcterms:W3CDTF">2023-06-14T13:22:00Z</dcterms:modified>
</cp:coreProperties>
</file>