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1D3EDB" w:rsidP="001D3EDB">
      <w:pPr>
        <w:ind w:left="3119"/>
        <w:jc w:val="both"/>
      </w:pPr>
      <w:bookmarkStart w:id="0" w:name="_GoBack"/>
      <w:bookmarkEnd w:id="0"/>
      <w:r>
        <w:t>Голові Комісії для проведення конкурсу на зайняття вакантних посад територіального управління Служби судової охорони у м. Києві та Київській області</w:t>
      </w:r>
    </w:p>
    <w:p w:rsidR="001D3EDB" w:rsidRPr="00241B40" w:rsidRDefault="00241B40" w:rsidP="001D3EDB">
      <w:pPr>
        <w:ind w:left="3119"/>
        <w:jc w:val="both"/>
        <w:rPr>
          <w:b/>
        </w:rPr>
      </w:pPr>
      <w:r>
        <w:rPr>
          <w:b/>
        </w:rPr>
        <w:t>Олександру ШЕВЕРУНУ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 xml:space="preserve">проживає за 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адресою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>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2023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6C60BE"/>
    <w:rsid w:val="00AC6439"/>
    <w:rsid w:val="00E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0218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 SSO</cp:lastModifiedBy>
  <cp:revision>3</cp:revision>
  <dcterms:created xsi:type="dcterms:W3CDTF">2023-04-14T10:37:00Z</dcterms:created>
  <dcterms:modified xsi:type="dcterms:W3CDTF">2023-06-14T13:26:00Z</dcterms:modified>
</cp:coreProperties>
</file>