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59" w:rsidRPr="006265C8" w:rsidRDefault="00D92359" w:rsidP="005A1FA5">
      <w:pPr>
        <w:rPr>
          <w:sz w:val="28"/>
          <w:szCs w:val="28"/>
        </w:rPr>
      </w:pPr>
    </w:p>
    <w:p w:rsidR="00D92359" w:rsidRPr="00554B48" w:rsidRDefault="00D92359" w:rsidP="00D92359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t>УМОВИ</w:t>
      </w:r>
    </w:p>
    <w:p w:rsidR="00D92359" w:rsidRDefault="00D92359" w:rsidP="00D92359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t xml:space="preserve">проведення конкурсу на зайняття вакантної </w:t>
      </w:r>
      <w:r>
        <w:rPr>
          <w:b/>
          <w:sz w:val="28"/>
          <w:szCs w:val="28"/>
          <w:lang w:eastAsia="en-US"/>
        </w:rPr>
        <w:t xml:space="preserve">посади </w:t>
      </w:r>
    </w:p>
    <w:p w:rsidR="00D92359" w:rsidRPr="00554B48" w:rsidRDefault="00D92359" w:rsidP="00D9235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провідного спеціаліста фінансово-економічного відділу</w:t>
      </w:r>
      <w:r w:rsidRPr="00554B48">
        <w:rPr>
          <w:b/>
          <w:sz w:val="28"/>
          <w:szCs w:val="28"/>
          <w:lang w:eastAsia="en-US"/>
        </w:rPr>
        <w:t xml:space="preserve"> територіального управління Служби судової охорони у Волинській області </w:t>
      </w:r>
    </w:p>
    <w:p w:rsidR="00D92359" w:rsidRPr="006534E9" w:rsidRDefault="00D92359" w:rsidP="00D92359">
      <w:pPr>
        <w:jc w:val="center"/>
        <w:rPr>
          <w:sz w:val="28"/>
          <w:szCs w:val="28"/>
          <w:lang w:eastAsia="en-US"/>
        </w:rPr>
      </w:pPr>
      <w:r w:rsidRPr="006534E9">
        <w:rPr>
          <w:sz w:val="28"/>
          <w:szCs w:val="28"/>
          <w:lang w:eastAsia="en-US"/>
        </w:rPr>
        <w:t xml:space="preserve">( </w:t>
      </w:r>
      <w:r w:rsidRPr="006534E9">
        <w:rPr>
          <w:sz w:val="28"/>
          <w:szCs w:val="28"/>
          <w:lang w:val="ru-RU" w:eastAsia="en-US"/>
        </w:rPr>
        <w:t>1</w:t>
      </w:r>
      <w:r w:rsidRPr="006534E9">
        <w:rPr>
          <w:sz w:val="28"/>
          <w:szCs w:val="28"/>
          <w:lang w:eastAsia="en-US"/>
        </w:rPr>
        <w:t xml:space="preserve"> посада середнього складу )</w:t>
      </w:r>
    </w:p>
    <w:p w:rsidR="00D92359" w:rsidRPr="00554B48" w:rsidRDefault="00D92359" w:rsidP="00D92359">
      <w:pPr>
        <w:jc w:val="center"/>
        <w:rPr>
          <w:sz w:val="28"/>
          <w:szCs w:val="28"/>
        </w:rPr>
      </w:pPr>
    </w:p>
    <w:p w:rsidR="00D92359" w:rsidRDefault="00D92359" w:rsidP="00D92359">
      <w:pPr>
        <w:jc w:val="center"/>
        <w:rPr>
          <w:b/>
          <w:sz w:val="28"/>
          <w:szCs w:val="28"/>
        </w:rPr>
      </w:pPr>
      <w:r w:rsidRPr="005F472A">
        <w:rPr>
          <w:b/>
          <w:sz w:val="28"/>
          <w:szCs w:val="28"/>
        </w:rPr>
        <w:t>Загальні умови.</w:t>
      </w:r>
    </w:p>
    <w:p w:rsidR="00D92359" w:rsidRPr="005F472A" w:rsidRDefault="00D92359" w:rsidP="00D92359">
      <w:pPr>
        <w:jc w:val="center"/>
        <w:rPr>
          <w:b/>
          <w:sz w:val="28"/>
          <w:szCs w:val="28"/>
        </w:rPr>
      </w:pPr>
    </w:p>
    <w:p w:rsidR="00D92359" w:rsidRPr="00886B4D" w:rsidRDefault="00D92359" w:rsidP="00D92359">
      <w:pPr>
        <w:ind w:firstLine="851"/>
        <w:jc w:val="both"/>
        <w:rPr>
          <w:sz w:val="28"/>
          <w:szCs w:val="28"/>
        </w:rPr>
      </w:pPr>
      <w:r w:rsidRPr="00886B4D">
        <w:rPr>
          <w:sz w:val="28"/>
          <w:szCs w:val="28"/>
        </w:rPr>
        <w:t xml:space="preserve">1. Основні повноваження </w:t>
      </w:r>
      <w:r w:rsidRPr="00886B4D">
        <w:rPr>
          <w:b/>
          <w:sz w:val="28"/>
          <w:szCs w:val="28"/>
          <w:lang w:eastAsia="en-US"/>
        </w:rPr>
        <w:t>провідного спеціаліста фінансово-економічного відділу</w:t>
      </w:r>
      <w:r w:rsidRPr="00886B4D">
        <w:rPr>
          <w:sz w:val="28"/>
          <w:szCs w:val="28"/>
        </w:rPr>
        <w:t xml:space="preserve"> територіального управління Служби судової охорони у Волинській області (далі </w:t>
      </w:r>
      <w:r w:rsidRPr="00886B4D">
        <w:rPr>
          <w:sz w:val="28"/>
          <w:szCs w:val="28"/>
        </w:rPr>
        <w:softHyphen/>
        <w:t xml:space="preserve"> територіального управління): </w:t>
      </w:r>
    </w:p>
    <w:p w:rsidR="00D92359" w:rsidRPr="00886B4D" w:rsidRDefault="00D92359" w:rsidP="00D923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забезпечує </w:t>
      </w:r>
      <w:r w:rsidRPr="00886B4D">
        <w:rPr>
          <w:sz w:val="28"/>
          <w:szCs w:val="28"/>
        </w:rPr>
        <w:t>накопичення, уза</w:t>
      </w:r>
      <w:r w:rsidR="00AB0CBC">
        <w:rPr>
          <w:sz w:val="28"/>
          <w:szCs w:val="28"/>
        </w:rPr>
        <w:t>га</w:t>
      </w:r>
      <w:r w:rsidRPr="00886B4D">
        <w:rPr>
          <w:sz w:val="28"/>
          <w:szCs w:val="28"/>
        </w:rPr>
        <w:t>льнення інформації, відображення на рахунках бухгалтерського обл</w:t>
      </w:r>
      <w:r>
        <w:rPr>
          <w:sz w:val="28"/>
          <w:szCs w:val="28"/>
        </w:rPr>
        <w:t>і</w:t>
      </w:r>
      <w:r w:rsidRPr="00886B4D">
        <w:rPr>
          <w:sz w:val="28"/>
          <w:szCs w:val="28"/>
        </w:rPr>
        <w:t>ку всіх господарських операцій</w:t>
      </w:r>
      <w:r>
        <w:rPr>
          <w:sz w:val="28"/>
          <w:szCs w:val="28"/>
        </w:rPr>
        <w:t xml:space="preserve"> та зведення у меморіальних ордерах</w:t>
      </w:r>
      <w:r w:rsidRPr="00886B4D">
        <w:rPr>
          <w:sz w:val="28"/>
          <w:szCs w:val="28"/>
        </w:rPr>
        <w:t>;</w:t>
      </w:r>
    </w:p>
    <w:p w:rsidR="00D92359" w:rsidRPr="00886B4D" w:rsidRDefault="00D92359" w:rsidP="00D92359">
      <w:pPr>
        <w:ind w:firstLine="851"/>
        <w:jc w:val="both"/>
        <w:rPr>
          <w:sz w:val="28"/>
          <w:szCs w:val="28"/>
        </w:rPr>
      </w:pPr>
      <w:r w:rsidRPr="00886B4D">
        <w:rPr>
          <w:sz w:val="28"/>
          <w:szCs w:val="28"/>
        </w:rPr>
        <w:t>2) склада</w:t>
      </w:r>
      <w:r>
        <w:rPr>
          <w:sz w:val="28"/>
          <w:szCs w:val="28"/>
        </w:rPr>
        <w:t>є</w:t>
      </w:r>
      <w:r w:rsidRPr="00886B4D">
        <w:rPr>
          <w:sz w:val="28"/>
          <w:szCs w:val="28"/>
        </w:rPr>
        <w:t xml:space="preserve"> щомісячної, квартальної та річної фінансової та бюджетної звітності</w:t>
      </w:r>
      <w:r>
        <w:rPr>
          <w:sz w:val="28"/>
          <w:szCs w:val="28"/>
        </w:rPr>
        <w:t xml:space="preserve">, податкової звітності </w:t>
      </w:r>
      <w:r w:rsidRPr="00886B4D">
        <w:rPr>
          <w:sz w:val="28"/>
          <w:szCs w:val="28"/>
        </w:rPr>
        <w:t xml:space="preserve">в територіальному управлінні та подання її у встановлені терміни; </w:t>
      </w:r>
    </w:p>
    <w:p w:rsidR="00D92359" w:rsidRPr="00886B4D" w:rsidRDefault="00D92359" w:rsidP="00D92359">
      <w:pPr>
        <w:ind w:firstLine="851"/>
        <w:jc w:val="both"/>
        <w:rPr>
          <w:sz w:val="28"/>
          <w:szCs w:val="28"/>
        </w:rPr>
      </w:pPr>
      <w:r w:rsidRPr="00886B4D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здійснює </w:t>
      </w:r>
      <w:r w:rsidRPr="00886B4D">
        <w:rPr>
          <w:sz w:val="28"/>
          <w:szCs w:val="28"/>
        </w:rPr>
        <w:t>нарахування й виплат</w:t>
      </w:r>
      <w:r>
        <w:rPr>
          <w:sz w:val="28"/>
          <w:szCs w:val="28"/>
        </w:rPr>
        <w:t>у</w:t>
      </w:r>
      <w:r w:rsidRPr="00886B4D">
        <w:rPr>
          <w:sz w:val="28"/>
          <w:szCs w:val="28"/>
        </w:rPr>
        <w:t xml:space="preserve"> грошового забезпечення та заробітної плати співробітникам і працівникам територіального управління;</w:t>
      </w:r>
    </w:p>
    <w:p w:rsidR="00D92359" w:rsidRDefault="00D92359" w:rsidP="00D923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здійснює функції щодо списання матеріальних цінностей, майна, пально-мастильних матеріалів тощо;</w:t>
      </w:r>
    </w:p>
    <w:p w:rsidR="00D92359" w:rsidRPr="00886B4D" w:rsidRDefault="00D92359" w:rsidP="00D923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забезпеч</w:t>
      </w:r>
      <w:r w:rsidR="00AB0CBC">
        <w:rPr>
          <w:sz w:val="28"/>
          <w:szCs w:val="28"/>
        </w:rPr>
        <w:t>у</w:t>
      </w:r>
      <w:r>
        <w:rPr>
          <w:sz w:val="28"/>
          <w:szCs w:val="28"/>
        </w:rPr>
        <w:t>є реєстрацію юридичних та фінансових зобов</w:t>
      </w:r>
      <w:r w:rsidRPr="00166462">
        <w:rPr>
          <w:sz w:val="28"/>
          <w:szCs w:val="28"/>
        </w:rPr>
        <w:t>’</w:t>
      </w:r>
      <w:r>
        <w:rPr>
          <w:sz w:val="28"/>
          <w:szCs w:val="28"/>
        </w:rPr>
        <w:t>язань в органі державного казначейства, оприлюднення інформації на Єдиному Веб-порталі використання публічних коштів Є-</w:t>
      </w:r>
      <w:r>
        <w:rPr>
          <w:sz w:val="28"/>
          <w:szCs w:val="28"/>
          <w:lang w:val="en-US"/>
        </w:rPr>
        <w:t>data</w:t>
      </w:r>
      <w:r>
        <w:rPr>
          <w:sz w:val="28"/>
          <w:szCs w:val="28"/>
        </w:rPr>
        <w:t>;</w:t>
      </w:r>
    </w:p>
    <w:p w:rsidR="00D92359" w:rsidRPr="00886B4D" w:rsidRDefault="00D92359" w:rsidP="00D923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86B4D">
        <w:rPr>
          <w:sz w:val="28"/>
          <w:szCs w:val="28"/>
        </w:rPr>
        <w:t>) за дорученням керівництва викон</w:t>
      </w:r>
      <w:r>
        <w:rPr>
          <w:sz w:val="28"/>
          <w:szCs w:val="28"/>
        </w:rPr>
        <w:t>ує інші повноважень</w:t>
      </w:r>
      <w:r w:rsidRPr="00886B4D">
        <w:rPr>
          <w:sz w:val="28"/>
          <w:szCs w:val="28"/>
        </w:rPr>
        <w:t>, які належать до його компетенції</w:t>
      </w:r>
      <w:r w:rsidR="00E8154C">
        <w:rPr>
          <w:sz w:val="28"/>
          <w:szCs w:val="28"/>
        </w:rPr>
        <w:t>.</w:t>
      </w:r>
    </w:p>
    <w:p w:rsidR="00D92359" w:rsidRPr="00554B48" w:rsidRDefault="00D92359" w:rsidP="00D92359">
      <w:pPr>
        <w:spacing w:before="120" w:after="120"/>
        <w:ind w:firstLine="851"/>
        <w:rPr>
          <w:sz w:val="28"/>
          <w:szCs w:val="28"/>
        </w:rPr>
      </w:pPr>
      <w:r w:rsidRPr="00886B4D">
        <w:rPr>
          <w:sz w:val="28"/>
          <w:szCs w:val="28"/>
        </w:rPr>
        <w:t>2. Умови оплати праці:</w:t>
      </w:r>
    </w:p>
    <w:p w:rsidR="00D92359" w:rsidRDefault="00D92359" w:rsidP="00D92359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1) посадовий оклад – </w:t>
      </w:r>
      <w:r>
        <w:rPr>
          <w:sz w:val="28"/>
          <w:szCs w:val="28"/>
        </w:rPr>
        <w:t>5640,00</w:t>
      </w:r>
      <w:r w:rsidRPr="00554B48">
        <w:rPr>
          <w:sz w:val="28"/>
          <w:szCs w:val="28"/>
        </w:rPr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</w:t>
      </w:r>
      <w:r w:rsidRPr="00B83CF8">
        <w:rPr>
          <w:sz w:val="28"/>
          <w:szCs w:val="28"/>
        </w:rPr>
        <w:t xml:space="preserve">та наказу Голови Служби судової охорони від </w:t>
      </w:r>
      <w:r>
        <w:rPr>
          <w:sz w:val="28"/>
          <w:szCs w:val="28"/>
        </w:rPr>
        <w:t>27</w:t>
      </w:r>
      <w:r w:rsidRPr="00B83CF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83CF8">
        <w:rPr>
          <w:sz w:val="28"/>
          <w:szCs w:val="28"/>
        </w:rPr>
        <w:t xml:space="preserve">.2019 № </w:t>
      </w:r>
      <w:r>
        <w:rPr>
          <w:sz w:val="28"/>
          <w:szCs w:val="28"/>
        </w:rPr>
        <w:t>281</w:t>
      </w:r>
      <w:r w:rsidRPr="00B83CF8">
        <w:rPr>
          <w:sz w:val="28"/>
          <w:szCs w:val="28"/>
        </w:rPr>
        <w:t xml:space="preserve"> «Про </w:t>
      </w:r>
      <w:r>
        <w:rPr>
          <w:sz w:val="28"/>
          <w:szCs w:val="28"/>
        </w:rPr>
        <w:t>у</w:t>
      </w:r>
      <w:r w:rsidRPr="00B83CF8">
        <w:rPr>
          <w:sz w:val="28"/>
          <w:szCs w:val="28"/>
        </w:rPr>
        <w:t>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D92359" w:rsidRPr="00554B48" w:rsidRDefault="00D92359" w:rsidP="00D92359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D92359" w:rsidRPr="00E8154C" w:rsidRDefault="00D92359" w:rsidP="00E8154C">
      <w:pPr>
        <w:pStyle w:val="a6"/>
        <w:ind w:firstLine="851"/>
        <w:rPr>
          <w:sz w:val="28"/>
          <w:szCs w:val="28"/>
        </w:rPr>
      </w:pPr>
      <w:r w:rsidRPr="00E8154C">
        <w:rPr>
          <w:sz w:val="28"/>
          <w:szCs w:val="28"/>
        </w:rPr>
        <w:t>3. Інформація про строковість чи безстроковість призначення на посаду:</w:t>
      </w:r>
    </w:p>
    <w:p w:rsidR="00D92359" w:rsidRPr="00E8154C" w:rsidRDefault="00D92359" w:rsidP="00E8154C">
      <w:pPr>
        <w:pStyle w:val="a6"/>
        <w:rPr>
          <w:sz w:val="28"/>
          <w:szCs w:val="28"/>
        </w:rPr>
      </w:pPr>
      <w:r w:rsidRPr="00E8154C">
        <w:rPr>
          <w:sz w:val="28"/>
          <w:szCs w:val="28"/>
        </w:rPr>
        <w:t xml:space="preserve">безстроково. </w:t>
      </w:r>
    </w:p>
    <w:p w:rsidR="00D92359" w:rsidRPr="00554B48" w:rsidRDefault="00D92359" w:rsidP="00D92359">
      <w:pPr>
        <w:spacing w:before="120" w:after="120"/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347507" w:rsidRDefault="00347507" w:rsidP="00347507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lastRenderedPageBreak/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47507" w:rsidRDefault="00347507" w:rsidP="00347507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347507" w:rsidRPr="00BF3FF4" w:rsidRDefault="00347507" w:rsidP="00347507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347507" w:rsidRPr="00BF3FF4" w:rsidRDefault="00347507" w:rsidP="00347507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347507" w:rsidRPr="006265C8" w:rsidRDefault="00347507" w:rsidP="00347507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347507" w:rsidRPr="006265C8" w:rsidRDefault="00347507" w:rsidP="00347507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347507" w:rsidRPr="006D0E98" w:rsidRDefault="00347507" w:rsidP="00347507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>документи медичних установ установленої форми про проходження психіатричного (за формою №122-2/о) та наркологічного оглядів (за формою № 140/о)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47507" w:rsidRPr="006265C8" w:rsidRDefault="00347507" w:rsidP="00347507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347507" w:rsidRDefault="00347507" w:rsidP="00347507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347507" w:rsidRPr="006265C8" w:rsidRDefault="00347507" w:rsidP="00347507">
      <w:pPr>
        <w:ind w:firstLine="851"/>
        <w:jc w:val="both"/>
        <w:rPr>
          <w:sz w:val="28"/>
          <w:szCs w:val="28"/>
        </w:rPr>
      </w:pPr>
      <w:r w:rsidRPr="00185711">
        <w:rPr>
          <w:sz w:val="28"/>
          <w:szCs w:val="28"/>
        </w:rPr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347507" w:rsidRPr="008707CD" w:rsidRDefault="00347507" w:rsidP="003475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6265C8">
        <w:rPr>
          <w:sz w:val="28"/>
          <w:szCs w:val="28"/>
        </w:rPr>
        <w:t>державний сертифікат про рівень володіння державною мовою, що видається Національною комісією зі стандартів державної мови відповідно Закону України «Про забезпечення функціонування української мови як державної.</w:t>
      </w:r>
    </w:p>
    <w:p w:rsidR="00AF32CA" w:rsidRPr="008707CD" w:rsidRDefault="00AF32CA" w:rsidP="00AF32C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707CD">
        <w:rPr>
          <w:sz w:val="28"/>
          <w:szCs w:val="28"/>
        </w:rPr>
        <w:t> </w:t>
      </w:r>
      <w:r w:rsidRPr="008707CD">
        <w:rPr>
          <w:color w:val="000000"/>
          <w:sz w:val="28"/>
          <w:szCs w:val="28"/>
        </w:rPr>
        <w:t xml:space="preserve">Особа, яка </w:t>
      </w:r>
      <w:proofErr w:type="spellStart"/>
      <w:r w:rsidRPr="008707CD">
        <w:rPr>
          <w:color w:val="000000"/>
          <w:sz w:val="28"/>
          <w:szCs w:val="28"/>
        </w:rPr>
        <w:t>бажає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proofErr w:type="spellStart"/>
      <w:r w:rsidRPr="008707CD">
        <w:rPr>
          <w:color w:val="000000"/>
          <w:sz w:val="28"/>
          <w:szCs w:val="28"/>
        </w:rPr>
        <w:t>взяти</w:t>
      </w:r>
      <w:proofErr w:type="spellEnd"/>
      <w:r w:rsidRPr="008707CD">
        <w:rPr>
          <w:color w:val="000000"/>
          <w:sz w:val="28"/>
          <w:szCs w:val="28"/>
        </w:rPr>
        <w:t xml:space="preserve"> участь у </w:t>
      </w:r>
      <w:proofErr w:type="spellStart"/>
      <w:r w:rsidRPr="008707CD">
        <w:rPr>
          <w:color w:val="000000"/>
          <w:sz w:val="28"/>
          <w:szCs w:val="28"/>
        </w:rPr>
        <w:t>конкурсі</w:t>
      </w:r>
      <w:proofErr w:type="spellEnd"/>
      <w:r w:rsidRPr="008707CD">
        <w:rPr>
          <w:color w:val="000000"/>
          <w:sz w:val="28"/>
          <w:szCs w:val="28"/>
        </w:rPr>
        <w:t xml:space="preserve">, перед </w:t>
      </w:r>
      <w:proofErr w:type="spellStart"/>
      <w:r w:rsidRPr="008707CD">
        <w:rPr>
          <w:color w:val="000000"/>
          <w:sz w:val="28"/>
          <w:szCs w:val="28"/>
        </w:rPr>
        <w:t>складанням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proofErr w:type="spellStart"/>
      <w:r w:rsidRPr="008707CD">
        <w:rPr>
          <w:color w:val="000000"/>
          <w:sz w:val="28"/>
          <w:szCs w:val="28"/>
        </w:rPr>
        <w:t>кваліфікаційного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proofErr w:type="spellStart"/>
      <w:r w:rsidRPr="008707CD">
        <w:rPr>
          <w:color w:val="000000"/>
          <w:sz w:val="28"/>
          <w:szCs w:val="28"/>
        </w:rPr>
        <w:t>іспиту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proofErr w:type="spellStart"/>
      <w:r w:rsidRPr="008707CD">
        <w:rPr>
          <w:color w:val="000000"/>
          <w:sz w:val="28"/>
          <w:szCs w:val="28"/>
        </w:rPr>
        <w:t>пред’являє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proofErr w:type="spellStart"/>
      <w:r w:rsidRPr="008707CD">
        <w:rPr>
          <w:color w:val="000000"/>
          <w:sz w:val="28"/>
          <w:szCs w:val="28"/>
        </w:rPr>
        <w:t>Комісії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r w:rsidRPr="008707CD">
        <w:rPr>
          <w:color w:val="212529"/>
          <w:sz w:val="28"/>
          <w:szCs w:val="28"/>
          <w:shd w:val="clear" w:color="auto" w:fill="FFFFFF"/>
        </w:rPr>
        <w:t xml:space="preserve">для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зайняття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вакантних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посад в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територіальному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управлінні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Служби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судової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охорони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у </w:t>
      </w:r>
      <w:r w:rsidRPr="008707CD"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 w:rsidRPr="008707C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області</w:t>
      </w:r>
      <w:proofErr w:type="spellEnd"/>
      <w:r w:rsidRPr="008707CD">
        <w:rPr>
          <w:color w:val="000000"/>
          <w:sz w:val="28"/>
          <w:szCs w:val="28"/>
        </w:rPr>
        <w:t xml:space="preserve"> паспорт </w:t>
      </w:r>
      <w:proofErr w:type="spellStart"/>
      <w:r w:rsidRPr="008707CD">
        <w:rPr>
          <w:color w:val="000000"/>
          <w:sz w:val="28"/>
          <w:szCs w:val="28"/>
        </w:rPr>
        <w:t>громадянина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proofErr w:type="spellStart"/>
      <w:r w:rsidRPr="008707CD">
        <w:rPr>
          <w:color w:val="000000"/>
          <w:sz w:val="28"/>
          <w:szCs w:val="28"/>
        </w:rPr>
        <w:t>України</w:t>
      </w:r>
      <w:proofErr w:type="spellEnd"/>
      <w:r w:rsidRPr="008707CD">
        <w:rPr>
          <w:color w:val="000000"/>
          <w:sz w:val="28"/>
          <w:szCs w:val="28"/>
        </w:rPr>
        <w:t xml:space="preserve">. </w:t>
      </w:r>
    </w:p>
    <w:p w:rsidR="00AF32CA" w:rsidRDefault="00AF32CA" w:rsidP="00AF32CA">
      <w:pPr>
        <w:ind w:firstLine="773"/>
        <w:contextualSpacing/>
        <w:jc w:val="both"/>
        <w:rPr>
          <w:sz w:val="28"/>
          <w:szCs w:val="28"/>
        </w:rPr>
      </w:pPr>
    </w:p>
    <w:p w:rsidR="00AF32CA" w:rsidRPr="00E8154C" w:rsidRDefault="00AF32CA" w:rsidP="00AF32CA">
      <w:pPr>
        <w:ind w:firstLine="773"/>
        <w:contextualSpacing/>
        <w:jc w:val="both"/>
        <w:rPr>
          <w:sz w:val="28"/>
          <w:szCs w:val="28"/>
        </w:rPr>
      </w:pPr>
      <w:r w:rsidRPr="00E8154C">
        <w:rPr>
          <w:sz w:val="28"/>
          <w:szCs w:val="28"/>
        </w:rPr>
        <w:t xml:space="preserve">Документи приймаються з </w:t>
      </w:r>
      <w:r w:rsidR="00E8154C" w:rsidRPr="00E8154C">
        <w:rPr>
          <w:sz w:val="28"/>
          <w:szCs w:val="28"/>
        </w:rPr>
        <w:t>06</w:t>
      </w:r>
      <w:r w:rsidRPr="00E8154C">
        <w:rPr>
          <w:sz w:val="28"/>
          <w:szCs w:val="28"/>
        </w:rPr>
        <w:t xml:space="preserve"> </w:t>
      </w:r>
      <w:r w:rsidR="00E8154C" w:rsidRPr="00E8154C">
        <w:rPr>
          <w:sz w:val="28"/>
          <w:szCs w:val="28"/>
        </w:rPr>
        <w:t>червня</w:t>
      </w:r>
      <w:r w:rsidRPr="00E8154C">
        <w:rPr>
          <w:sz w:val="28"/>
          <w:szCs w:val="28"/>
        </w:rPr>
        <w:t xml:space="preserve"> по </w:t>
      </w:r>
      <w:r w:rsidR="00E8154C">
        <w:rPr>
          <w:sz w:val="28"/>
          <w:szCs w:val="28"/>
        </w:rPr>
        <w:t>15</w:t>
      </w:r>
      <w:r w:rsidRPr="00E8154C">
        <w:rPr>
          <w:sz w:val="28"/>
          <w:szCs w:val="28"/>
        </w:rPr>
        <w:t xml:space="preserve"> </w:t>
      </w:r>
      <w:r w:rsidR="00E8154C" w:rsidRPr="00E8154C">
        <w:rPr>
          <w:sz w:val="28"/>
          <w:szCs w:val="28"/>
        </w:rPr>
        <w:t>червня</w:t>
      </w:r>
      <w:r w:rsidRPr="00E8154C">
        <w:rPr>
          <w:sz w:val="28"/>
          <w:szCs w:val="28"/>
        </w:rPr>
        <w:t xml:space="preserve"> 2023 року включно (П</w:t>
      </w:r>
      <w:r w:rsidRPr="00E8154C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E8154C">
        <w:rPr>
          <w:sz w:val="28"/>
          <w:szCs w:val="28"/>
        </w:rPr>
        <w:t xml:space="preserve">) за </w:t>
      </w:r>
      <w:proofErr w:type="spellStart"/>
      <w:r w:rsidRPr="00E8154C">
        <w:rPr>
          <w:sz w:val="28"/>
          <w:szCs w:val="28"/>
        </w:rPr>
        <w:t>адресою</w:t>
      </w:r>
      <w:proofErr w:type="spellEnd"/>
      <w:r w:rsidRPr="00E8154C">
        <w:rPr>
          <w:sz w:val="28"/>
          <w:szCs w:val="28"/>
        </w:rPr>
        <w:t>: м. Луцьк, вул. Шевченка, 39.</w:t>
      </w:r>
    </w:p>
    <w:p w:rsidR="00AF32CA" w:rsidRPr="005211F1" w:rsidRDefault="00AF32CA" w:rsidP="00AF32CA">
      <w:pPr>
        <w:ind w:firstLine="773"/>
        <w:contextualSpacing/>
        <w:jc w:val="both"/>
        <w:rPr>
          <w:sz w:val="16"/>
          <w:szCs w:val="16"/>
        </w:rPr>
      </w:pPr>
    </w:p>
    <w:p w:rsidR="00AF32CA" w:rsidRPr="00554B48" w:rsidRDefault="00AF32CA" w:rsidP="00AF32CA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На </w:t>
      </w:r>
      <w:r w:rsidRPr="00CE7A8B">
        <w:rPr>
          <w:sz w:val="28"/>
          <w:szCs w:val="28"/>
          <w:lang w:eastAsia="en-US"/>
        </w:rPr>
        <w:t>провідного спеціаліста фінансово-економічного відділу</w:t>
      </w:r>
      <w:r w:rsidRPr="00554B48">
        <w:rPr>
          <w:b/>
          <w:sz w:val="28"/>
          <w:szCs w:val="28"/>
          <w:lang w:eastAsia="en-US"/>
        </w:rPr>
        <w:t xml:space="preserve"> </w:t>
      </w:r>
      <w:r w:rsidRPr="00554B48">
        <w:rPr>
          <w:sz w:val="28"/>
          <w:szCs w:val="28"/>
        </w:rPr>
        <w:t>територіального управління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AF32CA" w:rsidRPr="00BF3FF4" w:rsidRDefault="00AF32CA" w:rsidP="00AF32CA">
      <w:pPr>
        <w:ind w:firstLine="851"/>
        <w:jc w:val="center"/>
        <w:rPr>
          <w:b/>
          <w:sz w:val="16"/>
          <w:szCs w:val="16"/>
        </w:rPr>
      </w:pPr>
    </w:p>
    <w:p w:rsidR="00AF32CA" w:rsidRDefault="00AF32CA" w:rsidP="00AF32CA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lastRenderedPageBreak/>
        <w:t>Місце, дата та час початку проведення конкурсу:</w:t>
      </w:r>
    </w:p>
    <w:p w:rsidR="00AF32CA" w:rsidRPr="00E8154C" w:rsidRDefault="00AF32CA" w:rsidP="00AF32CA">
      <w:pPr>
        <w:ind w:firstLine="773"/>
        <w:contextualSpacing/>
        <w:jc w:val="both"/>
        <w:rPr>
          <w:sz w:val="28"/>
          <w:szCs w:val="28"/>
        </w:rPr>
      </w:pPr>
      <w:r w:rsidRPr="00E8154C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E8154C">
        <w:rPr>
          <w:sz w:val="28"/>
          <w:szCs w:val="28"/>
          <w:u w:val="single"/>
        </w:rPr>
        <w:t xml:space="preserve">  </w:t>
      </w:r>
    </w:p>
    <w:p w:rsidR="00AF32CA" w:rsidRDefault="00AF32CA" w:rsidP="00AF32C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E8154C">
        <w:rPr>
          <w:sz w:val="28"/>
          <w:szCs w:val="28"/>
        </w:rPr>
        <w:t xml:space="preserve">   Конкурс провести </w:t>
      </w:r>
      <w:r w:rsidRPr="00E8154C">
        <w:rPr>
          <w:b/>
          <w:sz w:val="28"/>
          <w:szCs w:val="28"/>
        </w:rPr>
        <w:t xml:space="preserve"> </w:t>
      </w:r>
      <w:r w:rsidR="00E8154C" w:rsidRPr="00E8154C">
        <w:rPr>
          <w:sz w:val="28"/>
          <w:szCs w:val="28"/>
        </w:rPr>
        <w:t>2</w:t>
      </w:r>
      <w:r w:rsidRPr="00E8154C">
        <w:rPr>
          <w:sz w:val="28"/>
          <w:szCs w:val="28"/>
        </w:rPr>
        <w:t>1 червня 2023 року з 09.00 години.</w:t>
      </w:r>
    </w:p>
    <w:p w:rsidR="00AF32CA" w:rsidRPr="005211F1" w:rsidRDefault="00AF32CA" w:rsidP="00AF32CA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D92359" w:rsidRPr="00554B48" w:rsidRDefault="00AF32CA" w:rsidP="00AF32CA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5211F1">
        <w:rPr>
          <w:sz w:val="28"/>
          <w:szCs w:val="28"/>
        </w:rPr>
        <w:t>Євсєєнко</w:t>
      </w:r>
      <w:proofErr w:type="spellEnd"/>
      <w:r w:rsidRPr="005211F1">
        <w:rPr>
          <w:sz w:val="28"/>
          <w:szCs w:val="28"/>
        </w:rPr>
        <w:t xml:space="preserve"> Ірина Ігорівна</w:t>
      </w:r>
      <w:r>
        <w:rPr>
          <w:sz w:val="28"/>
          <w:szCs w:val="28"/>
        </w:rPr>
        <w:t>, Ковтун Євгенія Петрівна</w:t>
      </w:r>
      <w:r w:rsidRPr="006265C8">
        <w:rPr>
          <w:sz w:val="28"/>
          <w:szCs w:val="28"/>
        </w:rPr>
        <w:t xml:space="preserve"> (099)2498009 (службовий)</w:t>
      </w:r>
    </w:p>
    <w:p w:rsidR="00D92359" w:rsidRPr="00E6616E" w:rsidRDefault="00D92359" w:rsidP="00D92359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E6616E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D92359" w:rsidRPr="00E6616E" w:rsidTr="004A5C2F">
        <w:tc>
          <w:tcPr>
            <w:tcW w:w="3936" w:type="dxa"/>
          </w:tcPr>
          <w:p w:rsidR="00D92359" w:rsidRPr="00E6616E" w:rsidRDefault="00D92359" w:rsidP="004A5C2F">
            <w:pPr>
              <w:jc w:val="both"/>
              <w:rPr>
                <w:sz w:val="28"/>
                <w:szCs w:val="28"/>
              </w:rPr>
            </w:pPr>
            <w:r w:rsidRPr="00E6616E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D92359" w:rsidRPr="00E6616E" w:rsidRDefault="00D92359" w:rsidP="004A5C2F">
            <w:pPr>
              <w:jc w:val="both"/>
              <w:rPr>
                <w:sz w:val="28"/>
                <w:szCs w:val="28"/>
              </w:rPr>
            </w:pPr>
            <w:r w:rsidRPr="00C66DBE">
              <w:rPr>
                <w:sz w:val="28"/>
                <w:szCs w:val="28"/>
              </w:rPr>
              <w:t>повна вища</w:t>
            </w:r>
            <w:r w:rsidR="002F0B15">
              <w:rPr>
                <w:sz w:val="28"/>
                <w:szCs w:val="28"/>
              </w:rPr>
              <w:t>, ступінь вищої освіти – не нижче бакалавра,</w:t>
            </w:r>
            <w:r w:rsidRPr="00C66DBE">
              <w:rPr>
                <w:sz w:val="28"/>
                <w:szCs w:val="28"/>
              </w:rPr>
              <w:t xml:space="preserve"> </w:t>
            </w:r>
            <w:r w:rsidRPr="00A87526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галуззю знань</w:t>
            </w:r>
            <w:r w:rsidRPr="00A87526">
              <w:rPr>
                <w:sz w:val="28"/>
                <w:szCs w:val="28"/>
              </w:rPr>
              <w:t>:</w:t>
            </w:r>
            <w:r w:rsidRPr="00C66D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Управління та адміністрування, </w:t>
            </w:r>
            <w:r w:rsidRPr="00B63154">
              <w:rPr>
                <w:color w:val="000000"/>
                <w:sz w:val="28"/>
                <w:szCs w:val="28"/>
                <w:shd w:val="clear" w:color="auto" w:fill="FFFFFF"/>
              </w:rPr>
              <w:t>Соціальні та поведінкові науки</w:t>
            </w:r>
            <w:r w:rsidR="00CE7A8B">
              <w:rPr>
                <w:color w:val="000000"/>
                <w:sz w:val="28"/>
                <w:szCs w:val="28"/>
                <w:shd w:val="clear" w:color="auto" w:fill="FFFFFF"/>
              </w:rPr>
              <w:t xml:space="preserve"> (за спеціальністю «Економіка»)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92359" w:rsidRPr="00E6616E" w:rsidTr="004A5C2F">
        <w:tc>
          <w:tcPr>
            <w:tcW w:w="3936" w:type="dxa"/>
          </w:tcPr>
          <w:p w:rsidR="00D92359" w:rsidRPr="00E6616E" w:rsidRDefault="00D92359" w:rsidP="004A5C2F">
            <w:pPr>
              <w:jc w:val="both"/>
              <w:rPr>
                <w:sz w:val="28"/>
                <w:szCs w:val="28"/>
              </w:rPr>
            </w:pPr>
            <w:r w:rsidRPr="00E6616E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D92359" w:rsidRPr="00E6616E" w:rsidRDefault="002F0B15" w:rsidP="004A5C2F">
            <w:pPr>
              <w:jc w:val="both"/>
              <w:rPr>
                <w:sz w:val="28"/>
                <w:szCs w:val="28"/>
              </w:rPr>
            </w:pPr>
            <w:r w:rsidRPr="002F0B15">
              <w:rPr>
                <w:sz w:val="28"/>
                <w:szCs w:val="28"/>
              </w:rPr>
              <w:t>без досвіду роботи</w:t>
            </w:r>
            <w:r w:rsidR="00D92359" w:rsidRPr="002F0B15">
              <w:rPr>
                <w:sz w:val="28"/>
                <w:szCs w:val="28"/>
              </w:rPr>
              <w:t xml:space="preserve">, уміння працювати з Програмним комплексом «Парус-Бюджет 7»,  </w:t>
            </w:r>
            <w:r w:rsidR="00D92359" w:rsidRPr="002F0B15">
              <w:rPr>
                <w:sz w:val="28"/>
                <w:szCs w:val="28"/>
                <w:lang w:val="en-US"/>
              </w:rPr>
              <w:t>M</w:t>
            </w:r>
            <w:r w:rsidR="00D92359" w:rsidRPr="002F0B15">
              <w:rPr>
                <w:sz w:val="28"/>
                <w:szCs w:val="28"/>
                <w:lang w:val="ru-RU"/>
              </w:rPr>
              <w:t>.</w:t>
            </w:r>
            <w:r w:rsidR="00D92359" w:rsidRPr="002F0B15">
              <w:rPr>
                <w:sz w:val="28"/>
                <w:szCs w:val="28"/>
                <w:lang w:val="en-US"/>
              </w:rPr>
              <w:t>E</w:t>
            </w:r>
            <w:r w:rsidR="00D92359" w:rsidRPr="002F0B15">
              <w:rPr>
                <w:sz w:val="28"/>
                <w:szCs w:val="28"/>
                <w:lang w:val="ru-RU"/>
              </w:rPr>
              <w:t>.</w:t>
            </w:r>
            <w:r w:rsidR="00D92359" w:rsidRPr="002F0B15">
              <w:rPr>
                <w:sz w:val="28"/>
                <w:szCs w:val="28"/>
                <w:lang w:val="en-US"/>
              </w:rPr>
              <w:t>Doc</w:t>
            </w:r>
            <w:r w:rsidR="00D92359" w:rsidRPr="002F0B15">
              <w:rPr>
                <w:sz w:val="28"/>
                <w:szCs w:val="28"/>
              </w:rPr>
              <w:t>, системою «Клієнт  Казначейства - Казначейство».</w:t>
            </w:r>
          </w:p>
          <w:p w:rsidR="00D92359" w:rsidRPr="00E6616E" w:rsidRDefault="00D92359" w:rsidP="004A5C2F">
            <w:pPr>
              <w:jc w:val="both"/>
              <w:rPr>
                <w:sz w:val="28"/>
                <w:szCs w:val="28"/>
              </w:rPr>
            </w:pPr>
          </w:p>
        </w:tc>
      </w:tr>
      <w:tr w:rsidR="00D92359" w:rsidRPr="00E6616E" w:rsidTr="004A5C2F">
        <w:tc>
          <w:tcPr>
            <w:tcW w:w="3936" w:type="dxa"/>
          </w:tcPr>
          <w:p w:rsidR="00D92359" w:rsidRPr="00E6616E" w:rsidRDefault="00D92359" w:rsidP="004A5C2F">
            <w:pPr>
              <w:jc w:val="both"/>
              <w:rPr>
                <w:sz w:val="28"/>
                <w:szCs w:val="28"/>
              </w:rPr>
            </w:pPr>
            <w:r w:rsidRPr="00E6616E">
              <w:rPr>
                <w:sz w:val="28"/>
                <w:szCs w:val="28"/>
              </w:rPr>
              <w:t>3. Володіння державною</w:t>
            </w:r>
          </w:p>
          <w:p w:rsidR="00D92359" w:rsidRPr="00E6616E" w:rsidRDefault="00D92359" w:rsidP="004A5C2F">
            <w:pPr>
              <w:jc w:val="both"/>
              <w:rPr>
                <w:sz w:val="28"/>
                <w:szCs w:val="28"/>
              </w:rPr>
            </w:pPr>
            <w:r w:rsidRPr="00E6616E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D92359" w:rsidRPr="00E6616E" w:rsidRDefault="00D92359" w:rsidP="004A5C2F">
            <w:pPr>
              <w:jc w:val="both"/>
              <w:rPr>
                <w:sz w:val="28"/>
                <w:szCs w:val="28"/>
              </w:rPr>
            </w:pPr>
            <w:r w:rsidRPr="00E6616E">
              <w:rPr>
                <w:sz w:val="28"/>
                <w:szCs w:val="28"/>
              </w:rPr>
              <w:t>вільне володіння державною мовою.</w:t>
            </w:r>
          </w:p>
        </w:tc>
      </w:tr>
    </w:tbl>
    <w:p w:rsidR="00D92359" w:rsidRPr="00E6616E" w:rsidRDefault="00D92359" w:rsidP="00D92359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E6616E">
        <w:rPr>
          <w:b/>
          <w:sz w:val="28"/>
          <w:szCs w:val="28"/>
        </w:rPr>
        <w:t>Вимоги до компетентності.</w:t>
      </w:r>
    </w:p>
    <w:tbl>
      <w:tblPr>
        <w:tblW w:w="985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3863"/>
        <w:gridCol w:w="142"/>
        <w:gridCol w:w="5739"/>
      </w:tblGrid>
      <w:tr w:rsidR="00D92359" w:rsidRPr="00E6616E" w:rsidTr="00347507">
        <w:trPr>
          <w:gridBefore w:val="1"/>
          <w:wBefore w:w="109" w:type="dxa"/>
          <w:trHeight w:val="1627"/>
        </w:trPr>
        <w:tc>
          <w:tcPr>
            <w:tcW w:w="40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359" w:rsidRPr="00E6616E" w:rsidRDefault="00D92359" w:rsidP="004A5C2F">
            <w:pPr>
              <w:pStyle w:val="a3"/>
              <w:spacing w:before="0" w:beforeAutospacing="0" w:after="0" w:afterAutospacing="0"/>
              <w:contextualSpacing/>
              <w:rPr>
                <w:rFonts w:ascii="HelveticaNeueCyr-Roman" w:hAnsi="HelveticaNeueCyr-Roman"/>
                <w:color w:val="3A3A3A"/>
                <w:sz w:val="28"/>
                <w:szCs w:val="28"/>
              </w:rPr>
            </w:pPr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1.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Вміння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приймати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ефективні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рішення</w:t>
            </w:r>
            <w:proofErr w:type="spellEnd"/>
          </w:p>
        </w:tc>
        <w:tc>
          <w:tcPr>
            <w:tcW w:w="5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359" w:rsidRPr="00E6616E" w:rsidRDefault="00D92359" w:rsidP="004A5C2F">
            <w:pPr>
              <w:ind w:right="231"/>
              <w:jc w:val="both"/>
              <w:rPr>
                <w:sz w:val="28"/>
                <w:szCs w:val="28"/>
              </w:rPr>
            </w:pPr>
            <w:r w:rsidRPr="00E6616E">
              <w:rPr>
                <w:sz w:val="28"/>
                <w:szCs w:val="28"/>
              </w:rPr>
              <w:t>здатність швидко приймати рішення у межах наданих повноважень та ефективно діяти в екстремальних ситуаціях.</w:t>
            </w:r>
          </w:p>
          <w:p w:rsidR="00D92359" w:rsidRPr="00E6616E" w:rsidRDefault="00D92359" w:rsidP="004A5C2F">
            <w:pPr>
              <w:pStyle w:val="a3"/>
              <w:spacing w:before="0" w:beforeAutospacing="0" w:after="0" w:afterAutospacing="0"/>
              <w:ind w:right="231"/>
              <w:contextualSpacing/>
              <w:jc w:val="both"/>
              <w:rPr>
                <w:rFonts w:ascii="HelveticaNeueCyr-Roman" w:hAnsi="HelveticaNeueCyr-Roman"/>
                <w:color w:val="3A3A3A"/>
                <w:sz w:val="28"/>
                <w:szCs w:val="28"/>
              </w:rPr>
            </w:pPr>
          </w:p>
        </w:tc>
      </w:tr>
      <w:tr w:rsidR="00D92359" w:rsidRPr="00E6616E" w:rsidTr="00347507">
        <w:trPr>
          <w:gridBefore w:val="1"/>
          <w:wBefore w:w="109" w:type="dxa"/>
          <w:trHeight w:val="20"/>
        </w:trPr>
        <w:tc>
          <w:tcPr>
            <w:tcW w:w="40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359" w:rsidRPr="00E6616E" w:rsidRDefault="00D92359" w:rsidP="004A5C2F">
            <w:pPr>
              <w:jc w:val="both"/>
              <w:rPr>
                <w:sz w:val="28"/>
                <w:szCs w:val="28"/>
              </w:rPr>
            </w:pPr>
            <w:r w:rsidRPr="00E6616E">
              <w:rPr>
                <w:sz w:val="28"/>
                <w:szCs w:val="28"/>
              </w:rPr>
              <w:t>2. Аналітичні здібності</w:t>
            </w:r>
          </w:p>
        </w:tc>
        <w:tc>
          <w:tcPr>
            <w:tcW w:w="5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359" w:rsidRPr="00E6616E" w:rsidRDefault="00D92359" w:rsidP="004A5C2F">
            <w:pPr>
              <w:ind w:right="231"/>
              <w:jc w:val="both"/>
              <w:rPr>
                <w:sz w:val="28"/>
                <w:szCs w:val="28"/>
              </w:rPr>
            </w:pPr>
            <w:r w:rsidRPr="00E6616E">
              <w:rPr>
                <w:sz w:val="28"/>
                <w:szCs w:val="28"/>
              </w:rPr>
              <w:t xml:space="preserve">здатність систематизувати, узагальнювати інформацію; </w:t>
            </w:r>
          </w:p>
          <w:p w:rsidR="00D92359" w:rsidRPr="00E6616E" w:rsidRDefault="00D92359" w:rsidP="004A5C2F">
            <w:pPr>
              <w:ind w:right="231"/>
              <w:jc w:val="both"/>
              <w:rPr>
                <w:sz w:val="28"/>
                <w:szCs w:val="28"/>
              </w:rPr>
            </w:pPr>
            <w:r w:rsidRPr="00E6616E">
              <w:rPr>
                <w:sz w:val="28"/>
                <w:szCs w:val="28"/>
              </w:rPr>
              <w:t>достовірність та повнота;</w:t>
            </w:r>
          </w:p>
          <w:p w:rsidR="00D92359" w:rsidRPr="00E6616E" w:rsidRDefault="00D92359" w:rsidP="004A5C2F">
            <w:pPr>
              <w:ind w:right="231"/>
              <w:jc w:val="both"/>
              <w:rPr>
                <w:sz w:val="28"/>
                <w:szCs w:val="28"/>
              </w:rPr>
            </w:pPr>
            <w:r w:rsidRPr="00E6616E">
              <w:rPr>
                <w:sz w:val="28"/>
                <w:szCs w:val="28"/>
              </w:rPr>
              <w:t>цілеспрямованість;</w:t>
            </w:r>
          </w:p>
          <w:p w:rsidR="00D92359" w:rsidRPr="00E6616E" w:rsidRDefault="00D92359" w:rsidP="004A5C2F">
            <w:pPr>
              <w:ind w:right="2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гнучкість.</w:t>
            </w:r>
          </w:p>
        </w:tc>
      </w:tr>
      <w:tr w:rsidR="00D92359" w:rsidRPr="00E6616E" w:rsidTr="00347507">
        <w:trPr>
          <w:gridBefore w:val="1"/>
          <w:wBefore w:w="109" w:type="dxa"/>
          <w:trHeight w:val="1299"/>
        </w:trPr>
        <w:tc>
          <w:tcPr>
            <w:tcW w:w="40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359" w:rsidRPr="00E6616E" w:rsidRDefault="00D92359" w:rsidP="004A5C2F">
            <w:pPr>
              <w:pStyle w:val="a3"/>
              <w:spacing w:before="0" w:beforeAutospacing="0" w:after="0" w:afterAutospacing="0"/>
              <w:contextualSpacing/>
              <w:rPr>
                <w:rFonts w:ascii="HelveticaNeueCyr-Roman" w:hAnsi="HelveticaNeueCyr-Roman"/>
                <w:color w:val="3A3A3A"/>
                <w:sz w:val="28"/>
                <w:szCs w:val="28"/>
              </w:rPr>
            </w:pPr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3.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Особистісні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359" w:rsidRPr="00E6616E" w:rsidRDefault="00D92359" w:rsidP="004A5C2F">
            <w:pPr>
              <w:pStyle w:val="a3"/>
              <w:spacing w:before="0" w:beforeAutospacing="0" w:after="0" w:afterAutospacing="0"/>
              <w:ind w:right="231"/>
              <w:contextualSpacing/>
              <w:jc w:val="both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>вміння</w:t>
            </w:r>
            <w:proofErr w:type="spellEnd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>використати</w:t>
            </w:r>
            <w:proofErr w:type="spellEnd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>знання</w:t>
            </w:r>
            <w:proofErr w:type="spellEnd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>навички</w:t>
            </w:r>
            <w:proofErr w:type="spellEnd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 xml:space="preserve"> в конкретно </w:t>
            </w:r>
            <w:proofErr w:type="spellStart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>даних</w:t>
            </w:r>
            <w:proofErr w:type="spellEnd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>умовах</w:t>
            </w:r>
            <w:proofErr w:type="spellEnd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 xml:space="preserve">, досягнувши при </w:t>
            </w:r>
            <w:proofErr w:type="spellStart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>цьому</w:t>
            </w:r>
            <w:proofErr w:type="spellEnd"/>
            <w:r w:rsidRPr="00E6616E">
              <w:rPr>
                <w:color w:val="222222"/>
                <w:sz w:val="28"/>
                <w:szCs w:val="28"/>
                <w:shd w:val="clear" w:color="auto" w:fill="FFFFFF"/>
              </w:rPr>
              <w:t xml:space="preserve"> максимально позитивного результату</w:t>
            </w:r>
            <w:r w:rsidRPr="00E6616E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D92359" w:rsidRPr="00E6616E" w:rsidRDefault="00D92359" w:rsidP="004A5C2F">
            <w:pPr>
              <w:pStyle w:val="a3"/>
              <w:spacing w:before="0" w:beforeAutospacing="0" w:after="0" w:afterAutospacing="0"/>
              <w:ind w:right="231"/>
              <w:contextualSpacing/>
              <w:jc w:val="both"/>
              <w:rPr>
                <w:rFonts w:ascii="HelveticaNeueCyr-Roman" w:hAnsi="HelveticaNeueCyr-Roman"/>
                <w:color w:val="3A3A3A"/>
                <w:sz w:val="28"/>
                <w:szCs w:val="28"/>
              </w:rPr>
            </w:pPr>
            <w:proofErr w:type="spellStart"/>
            <w:r w:rsidRPr="00E6616E">
              <w:rPr>
                <w:color w:val="3A3A3A"/>
                <w:sz w:val="28"/>
                <w:szCs w:val="28"/>
              </w:rPr>
              <w:t>політична</w:t>
            </w:r>
            <w:proofErr w:type="spellEnd"/>
            <w:r w:rsidRPr="00E6616E">
              <w:rPr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color w:val="3A3A3A"/>
                <w:sz w:val="28"/>
                <w:szCs w:val="28"/>
              </w:rPr>
              <w:t>нейтральність</w:t>
            </w:r>
            <w:proofErr w:type="spellEnd"/>
            <w:r w:rsidRPr="00E6616E">
              <w:rPr>
                <w:color w:val="3A3A3A"/>
                <w:sz w:val="28"/>
                <w:szCs w:val="28"/>
              </w:rPr>
              <w:t>.</w:t>
            </w:r>
          </w:p>
        </w:tc>
      </w:tr>
      <w:tr w:rsidR="00D92359" w:rsidRPr="00E6616E" w:rsidTr="00347507">
        <w:trPr>
          <w:gridBefore w:val="1"/>
          <w:wBefore w:w="109" w:type="dxa"/>
          <w:trHeight w:val="1932"/>
        </w:trPr>
        <w:tc>
          <w:tcPr>
            <w:tcW w:w="40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359" w:rsidRPr="00E6616E" w:rsidRDefault="00D92359" w:rsidP="004A5C2F">
            <w:pPr>
              <w:pStyle w:val="a3"/>
              <w:spacing w:before="0" w:beforeAutospacing="0" w:after="0" w:afterAutospacing="0"/>
              <w:contextualSpacing/>
              <w:rPr>
                <w:rFonts w:ascii="HelveticaNeueCyr-Roman" w:hAnsi="HelveticaNeueCyr-Roman"/>
                <w:color w:val="3A3A3A"/>
                <w:sz w:val="28"/>
                <w:szCs w:val="28"/>
              </w:rPr>
            </w:pPr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4.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Забезпечення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громадського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порядку</w:t>
            </w:r>
          </w:p>
        </w:tc>
        <w:tc>
          <w:tcPr>
            <w:tcW w:w="5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359" w:rsidRPr="00E6616E" w:rsidRDefault="00D92359" w:rsidP="004A5C2F">
            <w:pPr>
              <w:pStyle w:val="a3"/>
              <w:spacing w:before="0" w:beforeAutospacing="0" w:after="0" w:afterAutospacing="0"/>
              <w:ind w:right="231"/>
              <w:contextualSpacing/>
              <w:jc w:val="both"/>
              <w:rPr>
                <w:rFonts w:ascii="HelveticaNeueCyr-Roman" w:hAnsi="HelveticaNeueCyr-Roman"/>
                <w:color w:val="3A3A3A"/>
                <w:sz w:val="28"/>
                <w:szCs w:val="28"/>
              </w:rPr>
            </w:pP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знання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законодавства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, яке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регулює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діяльність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судових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та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правоохоронних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органів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;</w:t>
            </w:r>
          </w:p>
          <w:p w:rsidR="00D92359" w:rsidRPr="00E6616E" w:rsidRDefault="00D92359" w:rsidP="004A5C2F">
            <w:pPr>
              <w:pStyle w:val="a3"/>
              <w:spacing w:before="0" w:beforeAutospacing="0" w:after="0" w:afterAutospacing="0"/>
              <w:ind w:right="231"/>
              <w:contextualSpacing/>
              <w:jc w:val="both"/>
              <w:rPr>
                <w:rFonts w:ascii="HelveticaNeueCyr-Roman" w:hAnsi="HelveticaNeueCyr-Roman"/>
                <w:color w:val="3A3A3A"/>
                <w:sz w:val="28"/>
                <w:szCs w:val="28"/>
              </w:rPr>
            </w:pP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знання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системи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правоохоронних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органів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;</w:t>
            </w:r>
          </w:p>
          <w:p w:rsidR="00D92359" w:rsidRPr="00E6616E" w:rsidRDefault="00D92359" w:rsidP="004A5C2F">
            <w:pPr>
              <w:pStyle w:val="a3"/>
              <w:spacing w:before="0" w:beforeAutospacing="0" w:after="0" w:afterAutospacing="0"/>
              <w:ind w:right="231"/>
              <w:contextualSpacing/>
              <w:jc w:val="both"/>
              <w:rPr>
                <w:rFonts w:ascii="HelveticaNeueCyr-Roman" w:hAnsi="HelveticaNeueCyr-Roman"/>
                <w:color w:val="3A3A3A"/>
                <w:sz w:val="28"/>
                <w:szCs w:val="28"/>
              </w:rPr>
            </w:pP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розмежування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їх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компетенції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, порядок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забезпечення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їх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співпраці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.</w:t>
            </w:r>
          </w:p>
        </w:tc>
      </w:tr>
      <w:tr w:rsidR="00D92359" w:rsidRPr="000F1250" w:rsidTr="00347507">
        <w:trPr>
          <w:gridBefore w:val="1"/>
          <w:wBefore w:w="109" w:type="dxa"/>
          <w:trHeight w:val="708"/>
        </w:trPr>
        <w:tc>
          <w:tcPr>
            <w:tcW w:w="40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359" w:rsidRPr="00E6616E" w:rsidRDefault="00D92359" w:rsidP="004A5C2F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HelveticaNeueCyr-Roman" w:hAnsi="HelveticaNeueCyr-Roman"/>
                <w:color w:val="3A3A3A"/>
                <w:sz w:val="28"/>
                <w:szCs w:val="28"/>
              </w:rPr>
            </w:pPr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lastRenderedPageBreak/>
              <w:t xml:space="preserve">5. Робота з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інформацією</w:t>
            </w:r>
            <w:proofErr w:type="spellEnd"/>
          </w:p>
        </w:tc>
        <w:tc>
          <w:tcPr>
            <w:tcW w:w="5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359" w:rsidRPr="000F1250" w:rsidRDefault="00D92359" w:rsidP="004A5C2F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HelveticaNeueCyr-Roman" w:hAnsi="HelveticaNeueCyr-Roman"/>
                <w:color w:val="3A3A3A"/>
                <w:sz w:val="28"/>
                <w:szCs w:val="28"/>
              </w:rPr>
            </w:pP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знання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основ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законодавства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 xml:space="preserve"> про </w:t>
            </w:r>
            <w:proofErr w:type="spellStart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інформацію</w:t>
            </w:r>
            <w:proofErr w:type="spellEnd"/>
            <w:r w:rsidRPr="00E6616E">
              <w:rPr>
                <w:rFonts w:ascii="HelveticaNeueCyr-Roman" w:hAnsi="HelveticaNeueCyr-Roman"/>
                <w:color w:val="3A3A3A"/>
                <w:sz w:val="28"/>
                <w:szCs w:val="28"/>
              </w:rPr>
              <w:t>.</w:t>
            </w:r>
          </w:p>
        </w:tc>
      </w:tr>
      <w:tr w:rsidR="00D92359" w:rsidRPr="00554B48" w:rsidTr="0034750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2" w:type="dxa"/>
            <w:gridSpan w:val="2"/>
          </w:tcPr>
          <w:p w:rsidR="00D92359" w:rsidRPr="00554B48" w:rsidRDefault="00D92359" w:rsidP="004A5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81" w:type="dxa"/>
            <w:gridSpan w:val="2"/>
          </w:tcPr>
          <w:p w:rsidR="00D92359" w:rsidRPr="00554B48" w:rsidRDefault="00D92359" w:rsidP="004A5C2F">
            <w:pPr>
              <w:jc w:val="both"/>
              <w:rPr>
                <w:sz w:val="28"/>
                <w:szCs w:val="28"/>
              </w:rPr>
            </w:pPr>
          </w:p>
        </w:tc>
      </w:tr>
    </w:tbl>
    <w:p w:rsidR="00D92359" w:rsidRPr="005F472A" w:rsidRDefault="00D92359" w:rsidP="00D92359">
      <w:pPr>
        <w:spacing w:before="240" w:after="240"/>
        <w:jc w:val="center"/>
        <w:rPr>
          <w:b/>
          <w:sz w:val="28"/>
          <w:szCs w:val="28"/>
        </w:rPr>
      </w:pPr>
      <w:r w:rsidRPr="005F472A">
        <w:rPr>
          <w:b/>
          <w:sz w:val="28"/>
          <w:szCs w:val="28"/>
        </w:rPr>
        <w:t>Професійні знання.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61"/>
        <w:gridCol w:w="6628"/>
      </w:tblGrid>
      <w:tr w:rsidR="00D92359" w:rsidRPr="00554B48" w:rsidTr="00347507">
        <w:tc>
          <w:tcPr>
            <w:tcW w:w="3261" w:type="dxa"/>
          </w:tcPr>
          <w:p w:rsidR="00D92359" w:rsidRPr="00554B48" w:rsidRDefault="00D92359" w:rsidP="004A5C2F">
            <w:pPr>
              <w:jc w:val="both"/>
              <w:rPr>
                <w:sz w:val="28"/>
                <w:szCs w:val="28"/>
              </w:rPr>
            </w:pPr>
            <w:r w:rsidRPr="00554B48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628" w:type="dxa"/>
          </w:tcPr>
          <w:p w:rsidR="00D92359" w:rsidRPr="005F472A" w:rsidRDefault="00D92359" w:rsidP="00347507">
            <w:pPr>
              <w:jc w:val="both"/>
              <w:rPr>
                <w:sz w:val="28"/>
                <w:szCs w:val="28"/>
              </w:rPr>
            </w:pPr>
            <w:r w:rsidRPr="00554B48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5F472A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«Про пенсійне забезпечення осіб, звільнених з військової служби, та деяких інших осіб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5F472A">
              <w:rPr>
                <w:sz w:val="28"/>
                <w:szCs w:val="28"/>
              </w:rPr>
              <w:t xml:space="preserve">. </w:t>
            </w:r>
          </w:p>
          <w:p w:rsidR="00D92359" w:rsidRPr="00554B48" w:rsidRDefault="00D92359" w:rsidP="00347507">
            <w:pPr>
              <w:ind w:firstLine="439"/>
              <w:jc w:val="both"/>
              <w:rPr>
                <w:sz w:val="28"/>
                <w:szCs w:val="28"/>
              </w:rPr>
            </w:pPr>
          </w:p>
        </w:tc>
      </w:tr>
      <w:tr w:rsidR="00D92359" w:rsidRPr="00554B48" w:rsidTr="00347507">
        <w:tc>
          <w:tcPr>
            <w:tcW w:w="3261" w:type="dxa"/>
          </w:tcPr>
          <w:p w:rsidR="00D92359" w:rsidRPr="00554B48" w:rsidRDefault="00D92359" w:rsidP="004A5C2F">
            <w:pPr>
              <w:jc w:val="both"/>
              <w:rPr>
                <w:sz w:val="28"/>
                <w:szCs w:val="28"/>
              </w:rPr>
            </w:pPr>
            <w:r w:rsidRPr="00554B48">
              <w:rPr>
                <w:sz w:val="28"/>
                <w:szCs w:val="28"/>
              </w:rPr>
              <w:t>2. Знання спеціального</w:t>
            </w:r>
          </w:p>
          <w:p w:rsidR="00D92359" w:rsidRPr="00554B48" w:rsidRDefault="00D92359" w:rsidP="004A5C2F">
            <w:pPr>
              <w:jc w:val="both"/>
              <w:rPr>
                <w:sz w:val="28"/>
                <w:szCs w:val="28"/>
              </w:rPr>
            </w:pPr>
            <w:r w:rsidRPr="00554B48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6628" w:type="dxa"/>
          </w:tcPr>
          <w:p w:rsidR="00D92359" w:rsidRPr="005F472A" w:rsidRDefault="00D92359" w:rsidP="00347507">
            <w:pPr>
              <w:ind w:firstLine="2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Бюджетного кодексу України, </w:t>
            </w:r>
            <w:r w:rsidRPr="005F472A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D92359" w:rsidRPr="005F472A" w:rsidRDefault="00D92359" w:rsidP="00347507">
            <w:pPr>
              <w:pStyle w:val="a4"/>
              <w:tabs>
                <w:tab w:val="left" w:pos="645"/>
              </w:tabs>
              <w:ind w:left="0"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F472A">
              <w:rPr>
                <w:sz w:val="28"/>
                <w:szCs w:val="28"/>
              </w:rPr>
              <w:t>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D92359" w:rsidRPr="00554B48" w:rsidRDefault="00D92359" w:rsidP="00347507">
            <w:pPr>
              <w:pStyle w:val="a4"/>
              <w:ind w:left="0" w:firstLine="27"/>
              <w:jc w:val="both"/>
              <w:rPr>
                <w:sz w:val="28"/>
                <w:szCs w:val="28"/>
              </w:rPr>
            </w:pPr>
            <w:r w:rsidRPr="005F472A">
              <w:rPr>
                <w:sz w:val="28"/>
                <w:szCs w:val="28"/>
              </w:rPr>
              <w:t>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C774FA" w:rsidRPr="00347507" w:rsidRDefault="00D92359" w:rsidP="00347507">
      <w:pPr>
        <w:ind w:left="5812"/>
        <w:rPr>
          <w:b/>
        </w:rPr>
      </w:pPr>
      <w:r>
        <w:rPr>
          <w:b/>
        </w:rPr>
        <w:t xml:space="preserve">                         </w:t>
      </w:r>
    </w:p>
    <w:p w:rsidR="00C774FA" w:rsidRPr="0044030A" w:rsidRDefault="00C774FA" w:rsidP="00C774FA">
      <w:pPr>
        <w:jc w:val="center"/>
        <w:rPr>
          <w:b/>
          <w:sz w:val="28"/>
          <w:szCs w:val="28"/>
          <w:lang w:eastAsia="en-US"/>
        </w:rPr>
      </w:pPr>
      <w:r w:rsidRPr="0044030A">
        <w:rPr>
          <w:b/>
          <w:sz w:val="28"/>
          <w:szCs w:val="28"/>
          <w:lang w:eastAsia="en-US"/>
        </w:rPr>
        <w:t>УМОВИ</w:t>
      </w:r>
    </w:p>
    <w:p w:rsidR="00C774FA" w:rsidRPr="0044030A" w:rsidRDefault="00C774FA" w:rsidP="00C774FA">
      <w:pPr>
        <w:jc w:val="center"/>
        <w:rPr>
          <w:b/>
          <w:sz w:val="28"/>
          <w:szCs w:val="28"/>
          <w:lang w:eastAsia="en-US"/>
        </w:rPr>
      </w:pPr>
      <w:r w:rsidRPr="0044030A">
        <w:rPr>
          <w:b/>
          <w:sz w:val="28"/>
          <w:szCs w:val="28"/>
          <w:lang w:eastAsia="en-US"/>
        </w:rPr>
        <w:t>проведення конкурсу на зайняття вакантної посади територіального управління Служби судової охорони у Волинській області</w:t>
      </w:r>
    </w:p>
    <w:p w:rsidR="00C774FA" w:rsidRPr="00666D37" w:rsidRDefault="00C774FA" w:rsidP="00C774FA">
      <w:pPr>
        <w:jc w:val="center"/>
        <w:rPr>
          <w:b/>
          <w:sz w:val="28"/>
          <w:szCs w:val="28"/>
          <w:lang w:eastAsia="en-US"/>
        </w:rPr>
      </w:pPr>
      <w:r w:rsidRPr="00666D37">
        <w:rPr>
          <w:b/>
          <w:sz w:val="28"/>
          <w:szCs w:val="28"/>
        </w:rPr>
        <w:t>командир 2 відділення 6</w:t>
      </w:r>
      <w:r w:rsidRPr="00666D37">
        <w:rPr>
          <w:b/>
          <w:sz w:val="28"/>
          <w:szCs w:val="28"/>
          <w:lang w:eastAsia="ru-RU"/>
        </w:rPr>
        <w:t xml:space="preserve"> взводу охорони 2 підрозділу охорони</w:t>
      </w:r>
      <w:r w:rsidRPr="00666D37">
        <w:rPr>
          <w:b/>
          <w:sz w:val="28"/>
          <w:szCs w:val="28"/>
          <w:lang w:eastAsia="en-US"/>
        </w:rPr>
        <w:t xml:space="preserve"> територіального управління </w:t>
      </w:r>
    </w:p>
    <w:p w:rsidR="00C774FA" w:rsidRPr="0044030A" w:rsidRDefault="00C774FA" w:rsidP="00C774FA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  <w:r w:rsidRPr="0044030A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 xml:space="preserve">1 </w:t>
      </w:r>
      <w:r w:rsidRPr="0044030A">
        <w:rPr>
          <w:sz w:val="28"/>
          <w:szCs w:val="28"/>
        </w:rPr>
        <w:t xml:space="preserve">посада молодшого складу </w:t>
      </w:r>
      <w:r w:rsidRPr="0044030A">
        <w:rPr>
          <w:sz w:val="28"/>
          <w:szCs w:val="28"/>
          <w:lang w:eastAsia="ru-RU"/>
        </w:rPr>
        <w:t xml:space="preserve">з дислокацією </w:t>
      </w:r>
      <w:r>
        <w:rPr>
          <w:sz w:val="28"/>
          <w:szCs w:val="28"/>
          <w:lang w:eastAsia="ru-RU"/>
        </w:rPr>
        <w:t>смт. Ратне</w:t>
      </w:r>
      <w:r w:rsidRPr="0044030A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</w:p>
    <w:p w:rsidR="00C774FA" w:rsidRDefault="00C774FA" w:rsidP="00C774FA">
      <w:pPr>
        <w:jc w:val="center"/>
        <w:rPr>
          <w:b/>
          <w:sz w:val="28"/>
          <w:szCs w:val="28"/>
        </w:rPr>
      </w:pPr>
    </w:p>
    <w:p w:rsidR="00C774FA" w:rsidRPr="008707CD" w:rsidRDefault="00C774FA" w:rsidP="00C774FA">
      <w:pPr>
        <w:jc w:val="center"/>
        <w:rPr>
          <w:b/>
          <w:sz w:val="28"/>
          <w:szCs w:val="28"/>
        </w:rPr>
      </w:pPr>
      <w:r w:rsidRPr="008707CD">
        <w:rPr>
          <w:b/>
          <w:sz w:val="28"/>
          <w:szCs w:val="28"/>
        </w:rPr>
        <w:t>Загальні умови</w:t>
      </w:r>
    </w:p>
    <w:p w:rsidR="00C774FA" w:rsidRPr="008707CD" w:rsidRDefault="00C774FA" w:rsidP="00C774FA">
      <w:pPr>
        <w:jc w:val="center"/>
        <w:rPr>
          <w:b/>
          <w:sz w:val="28"/>
          <w:szCs w:val="28"/>
        </w:rPr>
      </w:pPr>
    </w:p>
    <w:p w:rsidR="00C774FA" w:rsidRPr="008707CD" w:rsidRDefault="00C774FA" w:rsidP="00C774FA">
      <w:pPr>
        <w:ind w:firstLine="709"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1. Основні повноваження командира відділення взводу охорони підрозділу охорони </w:t>
      </w:r>
      <w:r w:rsidRPr="008707CD">
        <w:rPr>
          <w:sz w:val="28"/>
          <w:szCs w:val="28"/>
          <w:lang w:eastAsia="en-US"/>
        </w:rPr>
        <w:t>територіального управління</w:t>
      </w:r>
      <w:r w:rsidRPr="008707CD">
        <w:rPr>
          <w:sz w:val="28"/>
          <w:szCs w:val="28"/>
        </w:rPr>
        <w:t xml:space="preserve"> Служби судової охорони у Волинській області (далі </w:t>
      </w:r>
      <w:r w:rsidRPr="008707CD">
        <w:rPr>
          <w:sz w:val="28"/>
          <w:szCs w:val="28"/>
        </w:rPr>
        <w:softHyphen/>
        <w:t xml:space="preserve"> територіального управління): </w:t>
      </w:r>
    </w:p>
    <w:p w:rsidR="00C774FA" w:rsidRPr="008707CD" w:rsidRDefault="00C774FA" w:rsidP="00C774FA">
      <w:pPr>
        <w:ind w:firstLine="851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C774FA" w:rsidRPr="008707CD" w:rsidRDefault="00C774FA" w:rsidP="00C774FA">
      <w:pPr>
        <w:ind w:firstLine="851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>2) контролює порядок організації та виконання завдань Служби особовим складом відділення за напрямом службової діяльності;</w:t>
      </w:r>
    </w:p>
    <w:p w:rsidR="00C774FA" w:rsidRPr="008707CD" w:rsidRDefault="00C774FA" w:rsidP="00C774FA">
      <w:pPr>
        <w:ind w:firstLine="851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</w:t>
      </w:r>
      <w:r w:rsidRPr="008707CD">
        <w:rPr>
          <w:sz w:val="28"/>
          <w:szCs w:val="28"/>
          <w:lang w:val="en-US"/>
        </w:rPr>
        <w:t>’</w:t>
      </w:r>
      <w:proofErr w:type="spellStart"/>
      <w:r w:rsidRPr="008707CD">
        <w:rPr>
          <w:sz w:val="28"/>
          <w:szCs w:val="28"/>
        </w:rPr>
        <w:t>їзд</w:t>
      </w:r>
      <w:proofErr w:type="spellEnd"/>
      <w:r w:rsidRPr="008707CD">
        <w:rPr>
          <w:sz w:val="28"/>
          <w:szCs w:val="28"/>
        </w:rPr>
        <w:t xml:space="preserve">  на їх територію транспортних засобів</w:t>
      </w:r>
      <w:r w:rsidRPr="008707CD">
        <w:rPr>
          <w:noProof/>
          <w:sz w:val="28"/>
          <w:szCs w:val="28"/>
        </w:rPr>
        <w:t>;</w:t>
      </w:r>
    </w:p>
    <w:p w:rsidR="00C774FA" w:rsidRPr="008707CD" w:rsidRDefault="00C774FA" w:rsidP="00C774FA">
      <w:pPr>
        <w:ind w:firstLine="851"/>
        <w:contextualSpacing/>
        <w:jc w:val="both"/>
        <w:rPr>
          <w:noProof/>
          <w:sz w:val="28"/>
          <w:szCs w:val="28"/>
        </w:rPr>
      </w:pPr>
      <w:r w:rsidRPr="008707CD">
        <w:rPr>
          <w:noProof/>
          <w:sz w:val="28"/>
          <w:szCs w:val="28"/>
        </w:rPr>
        <w:lastRenderedPageBreak/>
        <w:t xml:space="preserve">4) організовує поточну організаційну-виконавчу роботу відділення та забезпечення контролю за роботою; </w:t>
      </w:r>
    </w:p>
    <w:p w:rsidR="00C774FA" w:rsidRPr="008707CD" w:rsidRDefault="00C774FA" w:rsidP="00C774FA">
      <w:pPr>
        <w:ind w:firstLine="709"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</w:t>
      </w:r>
      <w:r w:rsidRPr="008707CD">
        <w:rPr>
          <w:sz w:val="28"/>
          <w:szCs w:val="28"/>
        </w:rPr>
        <w:t xml:space="preserve">) за дорученням керівництва підрозділу виконує інші повноваження, які належать до компетенції </w:t>
      </w:r>
      <w:r>
        <w:rPr>
          <w:sz w:val="28"/>
          <w:szCs w:val="28"/>
        </w:rPr>
        <w:t>підрозділу</w:t>
      </w:r>
      <w:r w:rsidRPr="008707CD">
        <w:rPr>
          <w:sz w:val="28"/>
          <w:szCs w:val="28"/>
        </w:rPr>
        <w:t>.</w:t>
      </w:r>
    </w:p>
    <w:p w:rsidR="00C774FA" w:rsidRPr="008707CD" w:rsidRDefault="00C774FA" w:rsidP="00C774FA">
      <w:pPr>
        <w:spacing w:before="120" w:after="120"/>
        <w:jc w:val="center"/>
        <w:rPr>
          <w:b/>
          <w:sz w:val="28"/>
          <w:szCs w:val="28"/>
        </w:rPr>
      </w:pPr>
      <w:r w:rsidRPr="008707CD">
        <w:rPr>
          <w:b/>
          <w:sz w:val="28"/>
          <w:szCs w:val="28"/>
        </w:rPr>
        <w:t>Умови оплати праці</w:t>
      </w:r>
    </w:p>
    <w:p w:rsidR="00C774FA" w:rsidRPr="008707CD" w:rsidRDefault="00C774FA" w:rsidP="00C774FA">
      <w:pPr>
        <w:ind w:firstLine="851"/>
        <w:jc w:val="both"/>
        <w:rPr>
          <w:sz w:val="28"/>
          <w:szCs w:val="28"/>
        </w:rPr>
      </w:pPr>
      <w:r w:rsidRPr="008707CD">
        <w:rPr>
          <w:sz w:val="28"/>
          <w:szCs w:val="28"/>
        </w:rPr>
        <w:t>1</w:t>
      </w:r>
      <w:r w:rsidRPr="00D8251F">
        <w:rPr>
          <w:sz w:val="28"/>
          <w:szCs w:val="28"/>
        </w:rPr>
        <w:t>) посадовий оклад – 3350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C774FA" w:rsidRPr="0062520E" w:rsidRDefault="00C774FA" w:rsidP="00C774FA">
      <w:pPr>
        <w:ind w:firstLine="851"/>
        <w:jc w:val="both"/>
        <w:rPr>
          <w:sz w:val="28"/>
          <w:szCs w:val="28"/>
        </w:rPr>
      </w:pPr>
    </w:p>
    <w:p w:rsidR="00C774FA" w:rsidRPr="00846DF8" w:rsidRDefault="00C774FA" w:rsidP="00C774FA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46DF8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C774FA" w:rsidRPr="00BF3FF4" w:rsidRDefault="00C774FA" w:rsidP="00C774F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C774FA" w:rsidRPr="00BF3FF4" w:rsidRDefault="00C774FA" w:rsidP="00C774F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C774FA" w:rsidRPr="006265C8" w:rsidRDefault="00C774FA" w:rsidP="00C774F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C774FA" w:rsidRPr="006265C8" w:rsidRDefault="00C774FA" w:rsidP="00C774FA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C774FA" w:rsidRPr="006D0E98" w:rsidRDefault="00C774FA" w:rsidP="00C774FA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>документи медичних установ установленої форми про проходження психіатричного (за формою №122-2/о) та наркологічного оглядів (за формою № 140/о)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774FA" w:rsidRPr="006265C8" w:rsidRDefault="00C774FA" w:rsidP="00C774FA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C774FA" w:rsidRDefault="00C774FA" w:rsidP="00C774FA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C774FA" w:rsidRPr="006265C8" w:rsidRDefault="00C774FA" w:rsidP="00C774FA">
      <w:pPr>
        <w:ind w:firstLine="851"/>
        <w:jc w:val="both"/>
        <w:rPr>
          <w:sz w:val="28"/>
          <w:szCs w:val="28"/>
        </w:rPr>
      </w:pPr>
      <w:r w:rsidRPr="00185711">
        <w:rPr>
          <w:sz w:val="28"/>
          <w:szCs w:val="28"/>
        </w:rPr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C774FA" w:rsidRPr="006265C8" w:rsidRDefault="00C774FA" w:rsidP="00C774FA">
      <w:pPr>
        <w:ind w:firstLine="851"/>
        <w:jc w:val="both"/>
        <w:rPr>
          <w:sz w:val="28"/>
          <w:szCs w:val="28"/>
        </w:rPr>
      </w:pPr>
      <w:r w:rsidRPr="00846DF8">
        <w:rPr>
          <w:color w:val="333333"/>
          <w:sz w:val="28"/>
          <w:szCs w:val="28"/>
        </w:rPr>
        <w:lastRenderedPageBreak/>
        <w:t>1</w:t>
      </w:r>
      <w:r w:rsidRPr="00846DF8">
        <w:rPr>
          <w:sz w:val="28"/>
          <w:szCs w:val="28"/>
        </w:rPr>
        <w:t>1)</w:t>
      </w:r>
      <w:r w:rsidRPr="006265C8">
        <w:rPr>
          <w:sz w:val="28"/>
          <w:szCs w:val="28"/>
        </w:rPr>
        <w:t xml:space="preserve">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C774FA" w:rsidRDefault="00C774FA" w:rsidP="00C774F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07CD">
        <w:rPr>
          <w:color w:val="000000"/>
          <w:sz w:val="28"/>
          <w:szCs w:val="28"/>
        </w:rPr>
        <w:t xml:space="preserve">Особа, яка </w:t>
      </w:r>
      <w:proofErr w:type="spellStart"/>
      <w:r w:rsidRPr="008707CD">
        <w:rPr>
          <w:color w:val="000000"/>
          <w:sz w:val="28"/>
          <w:szCs w:val="28"/>
        </w:rPr>
        <w:t>бажає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proofErr w:type="spellStart"/>
      <w:r w:rsidRPr="008707CD">
        <w:rPr>
          <w:color w:val="000000"/>
          <w:sz w:val="28"/>
          <w:szCs w:val="28"/>
        </w:rPr>
        <w:t>взяти</w:t>
      </w:r>
      <w:proofErr w:type="spellEnd"/>
      <w:r w:rsidRPr="008707CD">
        <w:rPr>
          <w:color w:val="000000"/>
          <w:sz w:val="28"/>
          <w:szCs w:val="28"/>
        </w:rPr>
        <w:t xml:space="preserve"> участь у </w:t>
      </w:r>
      <w:proofErr w:type="spellStart"/>
      <w:r w:rsidRPr="008707CD">
        <w:rPr>
          <w:color w:val="000000"/>
          <w:sz w:val="28"/>
          <w:szCs w:val="28"/>
        </w:rPr>
        <w:t>конкурсі</w:t>
      </w:r>
      <w:proofErr w:type="spellEnd"/>
      <w:r w:rsidRPr="008707CD">
        <w:rPr>
          <w:color w:val="000000"/>
          <w:sz w:val="28"/>
          <w:szCs w:val="28"/>
        </w:rPr>
        <w:t xml:space="preserve">, перед </w:t>
      </w:r>
      <w:proofErr w:type="spellStart"/>
      <w:r w:rsidRPr="008707CD">
        <w:rPr>
          <w:color w:val="000000"/>
          <w:sz w:val="28"/>
          <w:szCs w:val="28"/>
        </w:rPr>
        <w:t>складанням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proofErr w:type="spellStart"/>
      <w:r w:rsidRPr="008707CD">
        <w:rPr>
          <w:color w:val="000000"/>
          <w:sz w:val="28"/>
          <w:szCs w:val="28"/>
        </w:rPr>
        <w:t>кваліфікаційного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proofErr w:type="spellStart"/>
      <w:r w:rsidRPr="008707CD">
        <w:rPr>
          <w:color w:val="000000"/>
          <w:sz w:val="28"/>
          <w:szCs w:val="28"/>
        </w:rPr>
        <w:t>іспиту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proofErr w:type="spellStart"/>
      <w:r w:rsidRPr="008707CD">
        <w:rPr>
          <w:color w:val="000000"/>
          <w:sz w:val="28"/>
          <w:szCs w:val="28"/>
        </w:rPr>
        <w:t>пред’являє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proofErr w:type="spellStart"/>
      <w:r w:rsidRPr="008707CD">
        <w:rPr>
          <w:color w:val="000000"/>
          <w:sz w:val="28"/>
          <w:szCs w:val="28"/>
        </w:rPr>
        <w:t>Комісії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r w:rsidRPr="008707CD">
        <w:rPr>
          <w:color w:val="212529"/>
          <w:sz w:val="28"/>
          <w:szCs w:val="28"/>
          <w:shd w:val="clear" w:color="auto" w:fill="FFFFFF"/>
        </w:rPr>
        <w:t xml:space="preserve">для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зайняття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вакантних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посад в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територіальному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управлінні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Служби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судової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охорони</w:t>
      </w:r>
      <w:proofErr w:type="spellEnd"/>
      <w:r w:rsidRPr="008707CD">
        <w:rPr>
          <w:color w:val="212529"/>
          <w:sz w:val="28"/>
          <w:szCs w:val="28"/>
          <w:shd w:val="clear" w:color="auto" w:fill="FFFFFF"/>
        </w:rPr>
        <w:t xml:space="preserve"> у </w:t>
      </w:r>
      <w:r w:rsidRPr="008707CD"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 w:rsidRPr="008707C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707CD">
        <w:rPr>
          <w:color w:val="212529"/>
          <w:sz w:val="28"/>
          <w:szCs w:val="28"/>
          <w:shd w:val="clear" w:color="auto" w:fill="FFFFFF"/>
        </w:rPr>
        <w:t>області</w:t>
      </w:r>
      <w:proofErr w:type="spellEnd"/>
      <w:r w:rsidRPr="008707CD">
        <w:rPr>
          <w:color w:val="000000"/>
          <w:sz w:val="28"/>
          <w:szCs w:val="28"/>
        </w:rPr>
        <w:t xml:space="preserve"> паспорт </w:t>
      </w:r>
      <w:proofErr w:type="spellStart"/>
      <w:r w:rsidRPr="008707CD">
        <w:rPr>
          <w:color w:val="000000"/>
          <w:sz w:val="28"/>
          <w:szCs w:val="28"/>
        </w:rPr>
        <w:t>громадянина</w:t>
      </w:r>
      <w:proofErr w:type="spellEnd"/>
      <w:r w:rsidRPr="008707CD">
        <w:rPr>
          <w:color w:val="000000"/>
          <w:sz w:val="28"/>
          <w:szCs w:val="28"/>
        </w:rPr>
        <w:t xml:space="preserve"> </w:t>
      </w:r>
      <w:proofErr w:type="spellStart"/>
      <w:r w:rsidRPr="008707CD">
        <w:rPr>
          <w:color w:val="000000"/>
          <w:sz w:val="28"/>
          <w:szCs w:val="28"/>
        </w:rPr>
        <w:t>України</w:t>
      </w:r>
      <w:proofErr w:type="spellEnd"/>
      <w:r w:rsidRPr="008707CD">
        <w:rPr>
          <w:color w:val="000000"/>
          <w:sz w:val="28"/>
          <w:szCs w:val="28"/>
        </w:rPr>
        <w:t xml:space="preserve">. </w:t>
      </w:r>
    </w:p>
    <w:p w:rsidR="00C774FA" w:rsidRPr="005211F1" w:rsidRDefault="00C774FA" w:rsidP="00C774FA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CA07CA" w:rsidRPr="00E8154C" w:rsidRDefault="00CA07CA" w:rsidP="00CA07CA">
      <w:pPr>
        <w:ind w:firstLine="773"/>
        <w:contextualSpacing/>
        <w:jc w:val="both"/>
        <w:rPr>
          <w:sz w:val="28"/>
          <w:szCs w:val="28"/>
        </w:rPr>
      </w:pPr>
      <w:r w:rsidRPr="00E8154C">
        <w:rPr>
          <w:sz w:val="28"/>
          <w:szCs w:val="28"/>
        </w:rPr>
        <w:t xml:space="preserve">Документи приймаються з 06 червня по </w:t>
      </w:r>
      <w:r>
        <w:rPr>
          <w:sz w:val="28"/>
          <w:szCs w:val="28"/>
        </w:rPr>
        <w:t>15</w:t>
      </w:r>
      <w:r w:rsidRPr="00E8154C">
        <w:rPr>
          <w:sz w:val="28"/>
          <w:szCs w:val="28"/>
        </w:rPr>
        <w:t xml:space="preserve"> червня 2023 року включно (П</w:t>
      </w:r>
      <w:r w:rsidRPr="00E8154C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E8154C">
        <w:rPr>
          <w:sz w:val="28"/>
          <w:szCs w:val="28"/>
        </w:rPr>
        <w:t xml:space="preserve">) за </w:t>
      </w:r>
      <w:proofErr w:type="spellStart"/>
      <w:r w:rsidRPr="00E8154C">
        <w:rPr>
          <w:sz w:val="28"/>
          <w:szCs w:val="28"/>
        </w:rPr>
        <w:t>адресою</w:t>
      </w:r>
      <w:proofErr w:type="spellEnd"/>
      <w:r w:rsidRPr="00E8154C">
        <w:rPr>
          <w:sz w:val="28"/>
          <w:szCs w:val="28"/>
        </w:rPr>
        <w:t>: м. Луцьк, вул. Шевченка, 39.</w:t>
      </w:r>
    </w:p>
    <w:p w:rsidR="00C774FA" w:rsidRPr="005211F1" w:rsidRDefault="00C774FA" w:rsidP="00C774FA">
      <w:pPr>
        <w:ind w:firstLine="773"/>
        <w:contextualSpacing/>
        <w:jc w:val="both"/>
        <w:rPr>
          <w:sz w:val="16"/>
          <w:szCs w:val="16"/>
        </w:rPr>
      </w:pPr>
    </w:p>
    <w:p w:rsidR="00C774FA" w:rsidRPr="006265C8" w:rsidRDefault="00C774FA" w:rsidP="00C774FA">
      <w:pPr>
        <w:ind w:firstLine="709"/>
        <w:jc w:val="both"/>
        <w:rPr>
          <w:sz w:val="28"/>
          <w:szCs w:val="28"/>
        </w:rPr>
      </w:pPr>
      <w:r w:rsidRPr="005211F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командира відділення </w:t>
      </w:r>
      <w:r w:rsidRPr="005211F1">
        <w:rPr>
          <w:sz w:val="28"/>
          <w:szCs w:val="28"/>
        </w:rPr>
        <w:t>взводу охорони підрозділу охорони</w:t>
      </w:r>
      <w:r w:rsidRPr="006265C8">
        <w:rPr>
          <w:sz w:val="28"/>
          <w:szCs w:val="28"/>
        </w:rPr>
        <w:t xml:space="preserve"> </w:t>
      </w:r>
      <w:r w:rsidRPr="006265C8">
        <w:rPr>
          <w:sz w:val="28"/>
          <w:szCs w:val="28"/>
          <w:lang w:eastAsia="en-US"/>
        </w:rPr>
        <w:t>територіального управління</w:t>
      </w:r>
      <w:r w:rsidRPr="006265C8"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774FA" w:rsidRPr="00BF3FF4" w:rsidRDefault="00C774FA" w:rsidP="00C774FA">
      <w:pPr>
        <w:ind w:firstLine="851"/>
        <w:jc w:val="center"/>
        <w:rPr>
          <w:b/>
          <w:sz w:val="16"/>
          <w:szCs w:val="16"/>
        </w:rPr>
      </w:pPr>
    </w:p>
    <w:p w:rsidR="00C774FA" w:rsidRDefault="00C774FA" w:rsidP="00C774FA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t>Місце, дата та час початку проведення конкурсу:</w:t>
      </w:r>
    </w:p>
    <w:p w:rsidR="00C774FA" w:rsidRPr="00CA07CA" w:rsidRDefault="00C774FA" w:rsidP="00C774FA">
      <w:pPr>
        <w:ind w:firstLine="773"/>
        <w:contextualSpacing/>
        <w:jc w:val="both"/>
        <w:rPr>
          <w:sz w:val="28"/>
          <w:szCs w:val="28"/>
        </w:rPr>
      </w:pPr>
      <w:r w:rsidRPr="00CA07CA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CA07CA">
        <w:rPr>
          <w:sz w:val="28"/>
          <w:szCs w:val="28"/>
          <w:u w:val="single"/>
        </w:rPr>
        <w:t xml:space="preserve">  </w:t>
      </w:r>
    </w:p>
    <w:p w:rsidR="00C774FA" w:rsidRDefault="00C774FA" w:rsidP="00C774F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CA07CA">
        <w:rPr>
          <w:sz w:val="28"/>
          <w:szCs w:val="28"/>
        </w:rPr>
        <w:t xml:space="preserve">   Конкурс провести </w:t>
      </w:r>
      <w:r w:rsidRPr="00CA07CA">
        <w:rPr>
          <w:b/>
          <w:sz w:val="28"/>
          <w:szCs w:val="28"/>
        </w:rPr>
        <w:t xml:space="preserve"> </w:t>
      </w:r>
      <w:r w:rsidR="00CA07CA" w:rsidRPr="00CA07CA">
        <w:rPr>
          <w:b/>
          <w:sz w:val="28"/>
          <w:szCs w:val="28"/>
        </w:rPr>
        <w:t>2</w:t>
      </w:r>
      <w:r w:rsidRPr="00CA07CA">
        <w:rPr>
          <w:b/>
          <w:sz w:val="28"/>
          <w:szCs w:val="28"/>
        </w:rPr>
        <w:t>1 червня 2023</w:t>
      </w:r>
      <w:r w:rsidRPr="00CA07CA">
        <w:rPr>
          <w:sz w:val="28"/>
          <w:szCs w:val="28"/>
        </w:rPr>
        <w:t xml:space="preserve"> року з 09.00 години.</w:t>
      </w:r>
      <w:bookmarkStart w:id="0" w:name="_GoBack"/>
      <w:bookmarkEnd w:id="0"/>
    </w:p>
    <w:p w:rsidR="00C774FA" w:rsidRPr="005211F1" w:rsidRDefault="00C774FA" w:rsidP="00C774FA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C774FA" w:rsidRPr="006265C8" w:rsidRDefault="00C774FA" w:rsidP="00C774FA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5211F1">
        <w:rPr>
          <w:sz w:val="28"/>
          <w:szCs w:val="28"/>
        </w:rPr>
        <w:t>Євсєєнко</w:t>
      </w:r>
      <w:proofErr w:type="spellEnd"/>
      <w:r w:rsidRPr="005211F1">
        <w:rPr>
          <w:sz w:val="28"/>
          <w:szCs w:val="28"/>
        </w:rPr>
        <w:t xml:space="preserve"> Ірина Ігорівна</w:t>
      </w:r>
      <w:r>
        <w:rPr>
          <w:sz w:val="28"/>
          <w:szCs w:val="28"/>
        </w:rPr>
        <w:t>, Ковтун Євгенія Петрівна</w:t>
      </w:r>
      <w:r w:rsidRPr="006265C8">
        <w:rPr>
          <w:sz w:val="28"/>
          <w:szCs w:val="28"/>
        </w:rPr>
        <w:t xml:space="preserve"> (099)2498009 (службовий)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774FA" w:rsidRPr="008707CD" w:rsidTr="00AE7CAB">
        <w:tc>
          <w:tcPr>
            <w:tcW w:w="10314" w:type="dxa"/>
          </w:tcPr>
          <w:p w:rsidR="00C774FA" w:rsidRPr="008707CD" w:rsidRDefault="00C774FA" w:rsidP="00AE7CAB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8707CD">
              <w:rPr>
                <w:b/>
                <w:sz w:val="28"/>
                <w:szCs w:val="28"/>
              </w:rPr>
              <w:t>Кваліфікаційні вимоги</w:t>
            </w:r>
          </w:p>
          <w:tbl>
            <w:tblPr>
              <w:tblW w:w="9676" w:type="dxa"/>
              <w:tblLook w:val="04A0" w:firstRow="1" w:lastRow="0" w:firstColumn="1" w:lastColumn="0" w:noHBand="0" w:noVBand="1"/>
            </w:tblPr>
            <w:tblGrid>
              <w:gridCol w:w="4253"/>
              <w:gridCol w:w="5423"/>
            </w:tblGrid>
            <w:tr w:rsidR="00C774FA" w:rsidRPr="008707CD" w:rsidTr="00AE7CAB">
              <w:tc>
                <w:tcPr>
                  <w:tcW w:w="4253" w:type="dxa"/>
                  <w:hideMark/>
                </w:tcPr>
                <w:p w:rsidR="00C774FA" w:rsidRPr="008707CD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 w:rsidRPr="008707CD"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423" w:type="dxa"/>
                </w:tcPr>
                <w:p w:rsidR="00C774FA" w:rsidRPr="008707CD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 w:rsidRPr="008707CD"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C774FA" w:rsidRPr="008707CD" w:rsidTr="00AE7CAB">
              <w:trPr>
                <w:trHeight w:val="1837"/>
              </w:trPr>
              <w:tc>
                <w:tcPr>
                  <w:tcW w:w="4253" w:type="dxa"/>
                  <w:hideMark/>
                </w:tcPr>
                <w:p w:rsidR="00C774FA" w:rsidRPr="008707CD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 w:rsidRPr="008707CD">
                    <w:rPr>
                      <w:sz w:val="28"/>
                      <w:szCs w:val="28"/>
                    </w:rPr>
                    <w:t xml:space="preserve">2. </w:t>
                  </w:r>
                  <w:r>
                    <w:rPr>
                      <w:sz w:val="28"/>
                      <w:szCs w:val="28"/>
                    </w:rPr>
                    <w:t>Досвід</w:t>
                  </w:r>
                  <w:r w:rsidRPr="008707CD">
                    <w:rPr>
                      <w:sz w:val="28"/>
                      <w:szCs w:val="28"/>
                    </w:rPr>
                    <w:t xml:space="preserve"> роботи (служби)</w:t>
                  </w:r>
                </w:p>
              </w:tc>
              <w:tc>
                <w:tcPr>
                  <w:tcW w:w="5423" w:type="dxa"/>
                </w:tcPr>
                <w:p w:rsidR="00C774FA" w:rsidRPr="008707CD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 w:rsidRPr="0034129B">
                    <w:rPr>
                      <w:sz w:val="28"/>
                      <w:szCs w:val="28"/>
                    </w:rPr>
                    <w:t xml:space="preserve">в державних органах влади, органах системи правосуддя, правоохоронних органах чи військових формуваннях – не менше ніж 1 рік; надати підтверджуючі документи, </w:t>
                  </w:r>
                  <w:r w:rsidRPr="0034129B">
                    <w:rPr>
                      <w:color w:val="000000"/>
                      <w:sz w:val="28"/>
                      <w:szCs w:val="28"/>
                    </w:rPr>
                    <w:t>відсутність офіцерського чи спеціального звання середнього складу</w:t>
                  </w:r>
                </w:p>
              </w:tc>
            </w:tr>
            <w:tr w:rsidR="00C774FA" w:rsidRPr="008707CD" w:rsidTr="00AE7CAB">
              <w:tc>
                <w:tcPr>
                  <w:tcW w:w="4253" w:type="dxa"/>
                </w:tcPr>
                <w:p w:rsidR="00C774FA" w:rsidRPr="008707CD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 w:rsidRPr="008707CD"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423" w:type="dxa"/>
                </w:tcPr>
                <w:p w:rsidR="00C774FA" w:rsidRPr="008707CD" w:rsidRDefault="00C774FA" w:rsidP="00AE7CAB">
                  <w:pPr>
                    <w:jc w:val="both"/>
                    <w:rPr>
                      <w:sz w:val="28"/>
                      <w:szCs w:val="28"/>
                    </w:rPr>
                  </w:pPr>
                  <w:r w:rsidRPr="008707CD"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C774FA" w:rsidRPr="008707CD" w:rsidRDefault="00C774FA" w:rsidP="00AE7CAB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C774FA" w:rsidRDefault="00C774FA" w:rsidP="00C774FA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774FA" w:rsidRPr="008707CD" w:rsidRDefault="00C774FA" w:rsidP="00C774FA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lang w:val="uk-UA"/>
        </w:rPr>
        <w:t xml:space="preserve">                       </w:t>
      </w:r>
      <w:proofErr w:type="spellStart"/>
      <w:r w:rsidRPr="008707CD">
        <w:rPr>
          <w:rStyle w:val="a5"/>
          <w:sz w:val="28"/>
          <w:szCs w:val="28"/>
        </w:rPr>
        <w:t>Вимоги</w:t>
      </w:r>
      <w:proofErr w:type="spellEnd"/>
      <w:r w:rsidRPr="008707CD">
        <w:rPr>
          <w:rStyle w:val="a5"/>
          <w:sz w:val="28"/>
          <w:szCs w:val="28"/>
        </w:rPr>
        <w:t xml:space="preserve"> до </w:t>
      </w:r>
      <w:proofErr w:type="spellStart"/>
      <w:r w:rsidRPr="008707CD">
        <w:rPr>
          <w:rStyle w:val="a5"/>
          <w:sz w:val="28"/>
          <w:szCs w:val="28"/>
        </w:rPr>
        <w:t>компетентності</w:t>
      </w:r>
      <w:proofErr w:type="spellEnd"/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774FA" w:rsidRPr="008707CD" w:rsidTr="00AE7CAB">
        <w:trPr>
          <w:trHeight w:val="1401"/>
        </w:trPr>
        <w:tc>
          <w:tcPr>
            <w:tcW w:w="4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Pr="008707CD" w:rsidRDefault="00C774FA" w:rsidP="00AE7CAB">
            <w:pPr>
              <w:pStyle w:val="a3"/>
              <w:tabs>
                <w:tab w:val="left" w:pos="510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707CD">
              <w:rPr>
                <w:sz w:val="28"/>
                <w:szCs w:val="28"/>
                <w:lang w:val="uk-UA"/>
              </w:rPr>
              <w:t>1</w:t>
            </w:r>
            <w:r w:rsidRPr="008707CD">
              <w:rPr>
                <w:sz w:val="28"/>
                <w:szCs w:val="28"/>
              </w:rPr>
              <w:t xml:space="preserve">. </w:t>
            </w:r>
            <w:r w:rsidRPr="008707CD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Pr="008707CD" w:rsidRDefault="00C774FA" w:rsidP="00AE7CAB">
            <w:pPr>
              <w:pStyle w:val="a3"/>
              <w:tabs>
                <w:tab w:val="left" w:pos="5103"/>
              </w:tabs>
              <w:spacing w:before="0" w:beforeAutospacing="0" w:after="0" w:afterAutospacing="0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 w:rsidRPr="008707CD"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 w:rsidRPr="008707CD"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 w:rsidRPr="008707CD">
              <w:rPr>
                <w:sz w:val="28"/>
                <w:szCs w:val="28"/>
              </w:rPr>
              <w:t> </w:t>
            </w:r>
          </w:p>
        </w:tc>
      </w:tr>
      <w:tr w:rsidR="00C774FA" w:rsidRPr="008707CD" w:rsidTr="00AE7CAB">
        <w:trPr>
          <w:trHeight w:val="2737"/>
        </w:trPr>
        <w:tc>
          <w:tcPr>
            <w:tcW w:w="4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Pr="008707CD" w:rsidRDefault="00C774FA" w:rsidP="00AE7CA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  <w:r w:rsidRPr="008707CD">
              <w:rPr>
                <w:sz w:val="28"/>
                <w:szCs w:val="28"/>
                <w:lang w:val="uk-UA"/>
              </w:rPr>
              <w:t>.Вміння приймати ефективні рішення</w:t>
            </w:r>
          </w:p>
          <w:p w:rsidR="00C774FA" w:rsidRPr="008707CD" w:rsidRDefault="00C774FA" w:rsidP="00AE7CA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774FA" w:rsidRPr="008707CD" w:rsidRDefault="00C774FA" w:rsidP="00AE7CA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774FA" w:rsidRPr="008707CD" w:rsidRDefault="00C774FA" w:rsidP="00AE7CA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774FA" w:rsidRPr="008707CD" w:rsidRDefault="00C774FA" w:rsidP="00AE7CA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774FA" w:rsidRPr="008707CD" w:rsidRDefault="00C774FA" w:rsidP="00AE7CA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774FA" w:rsidRPr="008707CD" w:rsidRDefault="00C774FA" w:rsidP="00AE7CA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Pr="008707CD" w:rsidRDefault="00C774FA" w:rsidP="00AE7CAB">
            <w:pPr>
              <w:pStyle w:val="a3"/>
              <w:spacing w:before="0" w:beforeAutospacing="0" w:after="0" w:afterAutospacing="0"/>
              <w:ind w:left="147" w:right="148"/>
              <w:jc w:val="both"/>
              <w:rPr>
                <w:sz w:val="16"/>
                <w:szCs w:val="16"/>
                <w:lang w:val="uk-UA"/>
              </w:rPr>
            </w:pPr>
            <w:r w:rsidRPr="008707CD">
              <w:rPr>
                <w:sz w:val="28"/>
                <w:szCs w:val="28"/>
                <w:lang w:val="uk-UA"/>
              </w:rPr>
              <w:t>здатність швидко приймати рішення та діяти в екстремальних ситуаціях; ефективно використовувати ресурси (у тому числі трудові і матеріальні); вміння працювати з великими обсягами інформації; вміння працювати при багатозадачності; встановлення цілей, пріоритетів та орієнтирів на досягнення поставленої мети</w:t>
            </w:r>
          </w:p>
        </w:tc>
      </w:tr>
      <w:tr w:rsidR="00C774FA" w:rsidRPr="008707CD" w:rsidTr="00AE7CAB">
        <w:tc>
          <w:tcPr>
            <w:tcW w:w="4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Pr="008707CD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8707CD">
              <w:rPr>
                <w:sz w:val="28"/>
                <w:szCs w:val="28"/>
                <w:lang w:val="uk-UA"/>
              </w:rPr>
              <w:t>.Командна робота та взаємодія</w:t>
            </w:r>
          </w:p>
          <w:p w:rsidR="00C774FA" w:rsidRPr="008707CD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C774FA" w:rsidRPr="008707CD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Pr="008707CD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 w:rsidRPr="008707CD">
              <w:rPr>
                <w:sz w:val="28"/>
                <w:szCs w:val="28"/>
                <w:lang w:val="uk-UA"/>
              </w:rPr>
              <w:t xml:space="preserve">вміння працювати в команді; вміння ефективної комунікації та публічних виступів, співпраця та робота на умовах партнерської взаємодії; </w:t>
            </w:r>
          </w:p>
        </w:tc>
      </w:tr>
      <w:tr w:rsidR="00C774FA" w:rsidRPr="008707CD" w:rsidTr="00AE7CAB">
        <w:trPr>
          <w:trHeight w:val="1683"/>
        </w:trPr>
        <w:tc>
          <w:tcPr>
            <w:tcW w:w="4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Pr="008707CD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8707CD">
              <w:rPr>
                <w:sz w:val="28"/>
                <w:szCs w:val="28"/>
              </w:rPr>
              <w:t xml:space="preserve">. </w:t>
            </w:r>
            <w:proofErr w:type="spellStart"/>
            <w:r w:rsidRPr="008707CD">
              <w:rPr>
                <w:sz w:val="28"/>
                <w:szCs w:val="28"/>
              </w:rPr>
              <w:t>Особистісні</w:t>
            </w:r>
            <w:proofErr w:type="spellEnd"/>
            <w:r w:rsidRPr="008707CD">
              <w:rPr>
                <w:sz w:val="28"/>
                <w:szCs w:val="28"/>
              </w:rPr>
              <w:t xml:space="preserve"> </w:t>
            </w:r>
            <w:proofErr w:type="spellStart"/>
            <w:r w:rsidRPr="008707CD"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Pr="008707CD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707CD">
              <w:rPr>
                <w:sz w:val="28"/>
                <w:szCs w:val="28"/>
                <w:lang w:val="uk-UA"/>
              </w:rPr>
              <w:t>стресостійкійсть</w:t>
            </w:r>
            <w:proofErr w:type="spellEnd"/>
            <w:r w:rsidRPr="008707C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07CD">
              <w:rPr>
                <w:sz w:val="28"/>
                <w:szCs w:val="28"/>
                <w:lang w:val="uk-UA"/>
              </w:rPr>
              <w:t>аналітічні</w:t>
            </w:r>
            <w:proofErr w:type="spellEnd"/>
            <w:r w:rsidRPr="008707CD">
              <w:rPr>
                <w:sz w:val="28"/>
                <w:szCs w:val="28"/>
                <w:lang w:val="uk-UA"/>
              </w:rPr>
              <w:t xml:space="preserve"> здібності,  принциповість, саморозвиток; політична нейтральність; відповідальність;</w:t>
            </w:r>
            <w:r w:rsidRPr="008707CD"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C774FA" w:rsidRPr="008707CD" w:rsidTr="00AE7CAB">
        <w:tc>
          <w:tcPr>
            <w:tcW w:w="41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Pr="008707CD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8707CD">
              <w:rPr>
                <w:sz w:val="28"/>
                <w:szCs w:val="28"/>
              </w:rPr>
              <w:t xml:space="preserve">. </w:t>
            </w:r>
            <w:r w:rsidRPr="008707CD"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4FA" w:rsidRPr="008707CD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 w:rsidRPr="008707CD"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</w:tc>
      </w:tr>
    </w:tbl>
    <w:p w:rsidR="00C774FA" w:rsidRPr="008707CD" w:rsidRDefault="00C774FA" w:rsidP="00347507">
      <w:pPr>
        <w:tabs>
          <w:tab w:val="left" w:pos="5670"/>
        </w:tabs>
        <w:spacing w:before="240" w:after="240"/>
        <w:jc w:val="center"/>
        <w:rPr>
          <w:b/>
          <w:sz w:val="28"/>
          <w:szCs w:val="28"/>
        </w:rPr>
      </w:pPr>
      <w:r w:rsidRPr="008707CD">
        <w:rPr>
          <w:b/>
          <w:sz w:val="28"/>
          <w:szCs w:val="28"/>
        </w:rPr>
        <w:t>Професійні знання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219"/>
        <w:gridCol w:w="5562"/>
      </w:tblGrid>
      <w:tr w:rsidR="00C774FA" w:rsidRPr="008707CD" w:rsidTr="00AE7CAB">
        <w:trPr>
          <w:trHeight w:val="1283"/>
        </w:trPr>
        <w:tc>
          <w:tcPr>
            <w:tcW w:w="4219" w:type="dxa"/>
          </w:tcPr>
          <w:p w:rsidR="00C774FA" w:rsidRPr="008707CD" w:rsidRDefault="00C774FA" w:rsidP="00AE7CAB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562" w:type="dxa"/>
          </w:tcPr>
          <w:p w:rsidR="00C774FA" w:rsidRPr="008707CD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40"/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  <w:lang w:val="uk-UA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C774FA" w:rsidRPr="008707CD" w:rsidTr="00AE7CAB">
        <w:trPr>
          <w:trHeight w:val="1617"/>
        </w:trPr>
        <w:tc>
          <w:tcPr>
            <w:tcW w:w="4219" w:type="dxa"/>
          </w:tcPr>
          <w:p w:rsidR="00C774FA" w:rsidRPr="008707CD" w:rsidRDefault="00C774FA" w:rsidP="00AE7CAB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2. Знання спеціального</w:t>
            </w:r>
          </w:p>
          <w:p w:rsidR="00C774FA" w:rsidRPr="008707CD" w:rsidRDefault="00C774FA" w:rsidP="00AE7CAB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562" w:type="dxa"/>
          </w:tcPr>
          <w:p w:rsidR="00C774FA" w:rsidRPr="008707CD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40"/>
              <w:jc w:val="both"/>
              <w:rPr>
                <w:sz w:val="28"/>
                <w:szCs w:val="28"/>
                <w:lang w:eastAsia="en-US"/>
              </w:rPr>
            </w:pPr>
            <w:r w:rsidRPr="008707CD"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охорони»,</w:t>
            </w:r>
          </w:p>
          <w:p w:rsidR="00C774FA" w:rsidRPr="008707CD" w:rsidRDefault="00C774FA" w:rsidP="00AE7CA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40"/>
              <w:jc w:val="both"/>
              <w:rPr>
                <w:sz w:val="28"/>
                <w:szCs w:val="28"/>
              </w:rPr>
            </w:pPr>
          </w:p>
        </w:tc>
      </w:tr>
    </w:tbl>
    <w:p w:rsidR="00C774FA" w:rsidRDefault="00C774FA" w:rsidP="00C774FA">
      <w:pPr>
        <w:rPr>
          <w:b/>
          <w:sz w:val="28"/>
          <w:szCs w:val="28"/>
          <w:lang w:eastAsia="en-US"/>
        </w:rPr>
      </w:pPr>
    </w:p>
    <w:p w:rsidR="00C774FA" w:rsidRDefault="00C774FA" w:rsidP="00C774FA">
      <w:pPr>
        <w:rPr>
          <w:b/>
          <w:sz w:val="28"/>
          <w:szCs w:val="28"/>
          <w:lang w:eastAsia="en-US"/>
        </w:rPr>
      </w:pPr>
    </w:p>
    <w:sectPr w:rsidR="00C77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FA"/>
    <w:rsid w:val="002F0B15"/>
    <w:rsid w:val="00347507"/>
    <w:rsid w:val="005A1FA5"/>
    <w:rsid w:val="00957D16"/>
    <w:rsid w:val="00AB0CBC"/>
    <w:rsid w:val="00AF32CA"/>
    <w:rsid w:val="00C774FA"/>
    <w:rsid w:val="00CA07CA"/>
    <w:rsid w:val="00CE7A8B"/>
    <w:rsid w:val="00D92359"/>
    <w:rsid w:val="00E8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F80E"/>
  <w15:chartTrackingRefBased/>
  <w15:docId w15:val="{03363C02-212D-433C-BCEB-26D7EE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4F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74FA"/>
    <w:pPr>
      <w:ind w:left="720"/>
      <w:contextualSpacing/>
    </w:pPr>
  </w:style>
  <w:style w:type="character" w:styleId="a5">
    <w:name w:val="Strong"/>
    <w:uiPriority w:val="22"/>
    <w:qFormat/>
    <w:rsid w:val="00C774FA"/>
    <w:rPr>
      <w:b/>
      <w:bCs/>
    </w:rPr>
  </w:style>
  <w:style w:type="paragraph" w:styleId="a6">
    <w:name w:val="No Spacing"/>
    <w:uiPriority w:val="1"/>
    <w:qFormat/>
    <w:rsid w:val="00E81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9066</Words>
  <Characters>5168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ВРП</dc:creator>
  <cp:keywords/>
  <dc:description/>
  <cp:lastModifiedBy>ВРП</cp:lastModifiedBy>
  <cp:revision>9</cp:revision>
  <dcterms:created xsi:type="dcterms:W3CDTF">2023-05-15T12:13:00Z</dcterms:created>
  <dcterms:modified xsi:type="dcterms:W3CDTF">2023-06-06T09:26:00Z</dcterms:modified>
</cp:coreProperties>
</file>