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4E" w:rsidRPr="00EF080F" w:rsidRDefault="00781C4E" w:rsidP="00781C4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Затверджено наказом ТУ</w:t>
      </w:r>
    </w:p>
    <w:p w:rsidR="00781C4E" w:rsidRPr="00EF080F" w:rsidRDefault="00781C4E" w:rsidP="00781C4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Служби судової охорони </w:t>
      </w:r>
      <w:r w:rsidRPr="00EF080F">
        <w:rPr>
          <w:rFonts w:ascii="Times New Roman" w:hAnsi="Times New Roman"/>
          <w:sz w:val="28"/>
          <w:szCs w:val="28"/>
        </w:rPr>
        <w:br/>
        <w:t>у Закарпатській області</w:t>
      </w:r>
    </w:p>
    <w:p w:rsidR="00781C4E" w:rsidRPr="00EF080F" w:rsidRDefault="00781C4E" w:rsidP="00781C4E">
      <w:pPr>
        <w:spacing w:after="0" w:line="240" w:lineRule="auto"/>
        <w:ind w:left="6663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від ___.___.20___ № ____ </w:t>
      </w: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УМОВИ</w:t>
      </w:r>
    </w:p>
    <w:p w:rsidR="00781C4E" w:rsidRPr="00EF080F" w:rsidRDefault="00781C4E" w:rsidP="00790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r w:rsidR="007901FB" w:rsidRPr="00EF080F">
        <w:rPr>
          <w:rFonts w:ascii="Times New Roman" w:hAnsi="Times New Roman"/>
          <w:b/>
          <w:sz w:val="28"/>
          <w:szCs w:val="28"/>
        </w:rPr>
        <w:t xml:space="preserve">контролера ІІ категорії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4 відділення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 xml:space="preserve">) (Закарпатський окружний адміністративний суд)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1 взводу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Загальні умови</w:t>
      </w:r>
    </w:p>
    <w:p w:rsidR="00781C4E" w:rsidRPr="00EF080F" w:rsidRDefault="00781C4E" w:rsidP="00781C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r w:rsidR="007901FB" w:rsidRPr="00EF080F">
        <w:rPr>
          <w:rFonts w:ascii="Times New Roman" w:hAnsi="Times New Roman"/>
          <w:b/>
          <w:sz w:val="28"/>
          <w:szCs w:val="28"/>
        </w:rPr>
        <w:t xml:space="preserve">контролера ІІ категорії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4 відділення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 xml:space="preserve">) (Закарпатський окружний адміністративний суд)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1 взводу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  <w:r w:rsidRPr="00EF080F">
        <w:rPr>
          <w:rFonts w:ascii="Times New Roman" w:hAnsi="Times New Roman"/>
          <w:b/>
          <w:sz w:val="28"/>
          <w:szCs w:val="28"/>
        </w:rPr>
        <w:t>:</w:t>
      </w:r>
    </w:p>
    <w:p w:rsidR="00781C4E" w:rsidRPr="00EF080F" w:rsidRDefault="00781C4E" w:rsidP="00781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1) </w:t>
      </w:r>
      <w:r w:rsidRPr="00EF080F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EF080F">
        <w:rPr>
          <w:rFonts w:ascii="Times New Roman" w:hAnsi="Times New Roman"/>
          <w:sz w:val="28"/>
          <w:szCs w:val="28"/>
        </w:rPr>
        <w:t>;</w:t>
      </w:r>
    </w:p>
    <w:p w:rsidR="00781C4E" w:rsidRPr="00EF080F" w:rsidRDefault="00781C4E" w:rsidP="00781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781C4E" w:rsidRPr="00EF080F" w:rsidRDefault="00781C4E" w:rsidP="00781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81C4E" w:rsidRPr="00EF080F" w:rsidRDefault="00781C4E" w:rsidP="00781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81C4E" w:rsidRPr="00EF080F" w:rsidRDefault="00781C4E" w:rsidP="00781C4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EF080F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2. Умови оплати праці:</w:t>
      </w:r>
    </w:p>
    <w:p w:rsidR="00781C4E" w:rsidRPr="00EF080F" w:rsidRDefault="00781C4E" w:rsidP="00781C4E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 </w:t>
      </w:r>
      <w:r w:rsidRPr="00EF080F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безстроково.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080F">
          <w:rPr>
            <w:rFonts w:ascii="Times New Roman" w:hAnsi="Times New Roman"/>
            <w:sz w:val="28"/>
          </w:rPr>
          <w:t>40 мм</w:t>
        </w:r>
      </w:smartTag>
      <w:r w:rsidRPr="00EF080F">
        <w:rPr>
          <w:rFonts w:ascii="Times New Roman" w:hAnsi="Times New Roman"/>
          <w:sz w:val="28"/>
        </w:rPr>
        <w:t xml:space="preserve">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781C4E" w:rsidRPr="00EF080F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781C4E" w:rsidRPr="00EF080F" w:rsidRDefault="00781C4E" w:rsidP="00781C4E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bookmarkStart w:id="0" w:name="_Hlk160108491"/>
      <w:r w:rsidRPr="00EF080F">
        <w:rPr>
          <w:rFonts w:ascii="Times New Roman" w:hAnsi="Times New Roman"/>
          <w:sz w:val="28"/>
        </w:rPr>
        <w:t>Документи приймаються з 08</w:t>
      </w:r>
      <w:r w:rsidR="00234AA6"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 xml:space="preserve">00 год. </w:t>
      </w:r>
      <w:r w:rsidR="007901FB" w:rsidRPr="00EF080F">
        <w:rPr>
          <w:rFonts w:ascii="Times New Roman" w:hAnsi="Times New Roman"/>
          <w:sz w:val="28"/>
        </w:rPr>
        <w:t>04</w:t>
      </w:r>
      <w:r w:rsidRPr="00EF080F">
        <w:rPr>
          <w:rFonts w:ascii="Times New Roman" w:hAnsi="Times New Roman"/>
          <w:sz w:val="28"/>
        </w:rPr>
        <w:t xml:space="preserve"> </w:t>
      </w:r>
      <w:r w:rsidR="007901FB" w:rsidRPr="00EF080F">
        <w:rPr>
          <w:rFonts w:ascii="Times New Roman" w:hAnsi="Times New Roman"/>
          <w:sz w:val="28"/>
        </w:rPr>
        <w:t>березня</w:t>
      </w:r>
      <w:r w:rsidRPr="00EF080F">
        <w:rPr>
          <w:rFonts w:ascii="Times New Roman" w:hAnsi="Times New Roman"/>
          <w:sz w:val="28"/>
        </w:rPr>
        <w:t xml:space="preserve"> 202</w:t>
      </w:r>
      <w:r w:rsidR="007901FB" w:rsidRPr="00EF080F">
        <w:rPr>
          <w:rFonts w:ascii="Times New Roman" w:hAnsi="Times New Roman"/>
          <w:sz w:val="28"/>
        </w:rPr>
        <w:t>4</w:t>
      </w:r>
      <w:r w:rsidRPr="00EF080F">
        <w:rPr>
          <w:rFonts w:ascii="Times New Roman" w:hAnsi="Times New Roman"/>
          <w:sz w:val="28"/>
        </w:rPr>
        <w:t xml:space="preserve"> року до 15</w:t>
      </w:r>
      <w:r w:rsidR="00234AA6"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45 год.</w:t>
      </w:r>
      <w:r w:rsidR="00181F2F" w:rsidRPr="00EF080F">
        <w:rPr>
          <w:rFonts w:ascii="Times New Roman" w:hAnsi="Times New Roman"/>
          <w:sz w:val="28"/>
        </w:rPr>
        <w:br/>
      </w:r>
      <w:r w:rsidR="007901FB" w:rsidRPr="00EF080F">
        <w:rPr>
          <w:rFonts w:ascii="Times New Roman" w:hAnsi="Times New Roman"/>
          <w:sz w:val="28"/>
        </w:rPr>
        <w:t>15</w:t>
      </w:r>
      <w:r w:rsidRPr="00EF080F">
        <w:rPr>
          <w:rFonts w:ascii="Times New Roman" w:hAnsi="Times New Roman"/>
          <w:sz w:val="28"/>
        </w:rPr>
        <w:t xml:space="preserve"> </w:t>
      </w:r>
      <w:r w:rsidR="007901FB" w:rsidRPr="00EF080F">
        <w:rPr>
          <w:rFonts w:ascii="Times New Roman" w:hAnsi="Times New Roman"/>
          <w:sz w:val="28"/>
        </w:rPr>
        <w:t>березня</w:t>
      </w:r>
      <w:r w:rsidR="00DB5BE3" w:rsidRPr="00EF080F">
        <w:rPr>
          <w:rFonts w:ascii="Times New Roman" w:hAnsi="Times New Roman"/>
          <w:sz w:val="28"/>
        </w:rPr>
        <w:t xml:space="preserve"> </w:t>
      </w:r>
      <w:r w:rsidRPr="00EF080F">
        <w:rPr>
          <w:rFonts w:ascii="Times New Roman" w:hAnsi="Times New Roman"/>
          <w:sz w:val="28"/>
        </w:rPr>
        <w:t>202</w:t>
      </w:r>
      <w:r w:rsidR="00DB5BE3" w:rsidRPr="00EF080F">
        <w:rPr>
          <w:rFonts w:ascii="Times New Roman" w:hAnsi="Times New Roman"/>
          <w:sz w:val="28"/>
        </w:rPr>
        <w:t>4</w:t>
      </w:r>
      <w:r w:rsidRPr="00EF080F">
        <w:rPr>
          <w:rFonts w:ascii="Times New Roman" w:hAnsi="Times New Roman"/>
          <w:sz w:val="28"/>
        </w:rPr>
        <w:t xml:space="preserve"> року за </w:t>
      </w:r>
      <w:proofErr w:type="spellStart"/>
      <w:r w:rsidRPr="00EF080F">
        <w:rPr>
          <w:rFonts w:ascii="Times New Roman" w:hAnsi="Times New Roman"/>
          <w:sz w:val="28"/>
        </w:rPr>
        <w:t>адресою</w:t>
      </w:r>
      <w:proofErr w:type="spellEnd"/>
      <w:r w:rsidRPr="00EF080F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bookmarkEnd w:id="0"/>
    <w:p w:rsidR="00781C4E" w:rsidRPr="00EF080F" w:rsidRDefault="00781C4E" w:rsidP="00781C4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На </w:t>
      </w:r>
      <w:r w:rsidR="007901FB" w:rsidRPr="00EF080F">
        <w:rPr>
          <w:rFonts w:ascii="Times New Roman" w:hAnsi="Times New Roman"/>
          <w:sz w:val="28"/>
        </w:rPr>
        <w:t>контролера ІІ категорії 4 відділення (</w:t>
      </w:r>
      <w:proofErr w:type="spellStart"/>
      <w:r w:rsidR="007901FB" w:rsidRPr="00EF080F">
        <w:rPr>
          <w:rFonts w:ascii="Times New Roman" w:hAnsi="Times New Roman"/>
          <w:sz w:val="28"/>
        </w:rPr>
        <w:t>м.Ужгород</w:t>
      </w:r>
      <w:proofErr w:type="spellEnd"/>
      <w:r w:rsidR="007901FB" w:rsidRPr="00EF080F">
        <w:rPr>
          <w:rFonts w:ascii="Times New Roman" w:hAnsi="Times New Roman"/>
          <w:sz w:val="28"/>
        </w:rPr>
        <w:t>) (Закарпатський окружний адміністративний суд) 1 взводу охорони (</w:t>
      </w:r>
      <w:proofErr w:type="spellStart"/>
      <w:r w:rsidR="007901FB" w:rsidRPr="00EF080F">
        <w:rPr>
          <w:rFonts w:ascii="Times New Roman" w:hAnsi="Times New Roman"/>
          <w:sz w:val="28"/>
        </w:rPr>
        <w:t>м.Ужгород</w:t>
      </w:r>
      <w:proofErr w:type="spellEnd"/>
      <w:r w:rsidR="007901FB" w:rsidRPr="00EF080F">
        <w:rPr>
          <w:rFonts w:ascii="Times New Roman" w:hAnsi="Times New Roman"/>
          <w:sz w:val="28"/>
        </w:rPr>
        <w:t>) 1 підрозділу охорони (</w:t>
      </w:r>
      <w:proofErr w:type="spellStart"/>
      <w:r w:rsidR="007901FB" w:rsidRPr="00EF080F">
        <w:rPr>
          <w:rFonts w:ascii="Times New Roman" w:hAnsi="Times New Roman"/>
          <w:sz w:val="28"/>
        </w:rPr>
        <w:t>м.Ужгород</w:t>
      </w:r>
      <w:proofErr w:type="spellEnd"/>
      <w:r w:rsidR="007901FB" w:rsidRPr="00EF080F">
        <w:rPr>
          <w:rFonts w:ascii="Times New Roman" w:hAnsi="Times New Roman"/>
          <w:sz w:val="28"/>
        </w:rPr>
        <w:t>) територіального управління Служби судової охорони у Закарпатській області</w:t>
      </w:r>
      <w:r w:rsidRPr="00EF080F">
        <w:rPr>
          <w:rFonts w:ascii="Times New Roman" w:hAnsi="Times New Roman"/>
          <w:sz w:val="28"/>
          <w:szCs w:val="28"/>
        </w:rPr>
        <w:t xml:space="preserve"> </w:t>
      </w:r>
      <w:r w:rsidRPr="00EF080F">
        <w:rPr>
          <w:rFonts w:ascii="Times New Roman" w:hAnsi="Times New Roman"/>
          <w:sz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81C4E" w:rsidRPr="00EF080F" w:rsidRDefault="00781C4E" w:rsidP="00781C4E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781C4E" w:rsidRPr="00EF080F" w:rsidTr="003901F5">
        <w:trPr>
          <w:trHeight w:val="408"/>
        </w:trPr>
        <w:tc>
          <w:tcPr>
            <w:tcW w:w="9639" w:type="dxa"/>
          </w:tcPr>
          <w:p w:rsidR="00781C4E" w:rsidRPr="00EF080F" w:rsidRDefault="00781C4E" w:rsidP="003901F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EF080F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>
              <w:rPr>
                <w:rFonts w:ascii="Times New Roman" w:hAnsi="Times New Roman"/>
                <w:sz w:val="28"/>
              </w:rPr>
              <w:t>:</w:t>
            </w:r>
            <w:r w:rsidRPr="00EF080F">
              <w:rPr>
                <w:rFonts w:ascii="Times New Roman" w:hAnsi="Times New Roman"/>
                <w:sz w:val="28"/>
              </w:rPr>
              <w:t xml:space="preserve">00 годині </w:t>
            </w:r>
            <w:r w:rsidRPr="00EF080F">
              <w:rPr>
                <w:rFonts w:ascii="Times New Roman" w:hAnsi="Times New Roman"/>
                <w:sz w:val="28"/>
              </w:rPr>
              <w:br/>
            </w:r>
            <w:r w:rsidR="007901FB" w:rsidRPr="00EF080F">
              <w:rPr>
                <w:rFonts w:ascii="Times New Roman" w:hAnsi="Times New Roman"/>
                <w:sz w:val="28"/>
              </w:rPr>
              <w:t>21</w:t>
            </w:r>
            <w:r w:rsidRPr="00EF080F">
              <w:rPr>
                <w:rFonts w:ascii="Times New Roman" w:hAnsi="Times New Roman"/>
                <w:sz w:val="28"/>
              </w:rPr>
              <w:t xml:space="preserve"> </w:t>
            </w:r>
            <w:r w:rsidR="007901FB" w:rsidRPr="00EF080F">
              <w:rPr>
                <w:rFonts w:ascii="Times New Roman" w:hAnsi="Times New Roman"/>
                <w:sz w:val="28"/>
              </w:rPr>
              <w:t>березня</w:t>
            </w:r>
            <w:r w:rsidR="00DB5BE3" w:rsidRPr="00EF080F">
              <w:rPr>
                <w:rFonts w:ascii="Times New Roman" w:hAnsi="Times New Roman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sz w:val="28"/>
              </w:rPr>
              <w:t>202</w:t>
            </w:r>
            <w:r w:rsidR="00DB5BE3" w:rsidRPr="00EF080F">
              <w:rPr>
                <w:rFonts w:ascii="Times New Roman" w:hAnsi="Times New Roman"/>
                <w:sz w:val="28"/>
              </w:rPr>
              <w:t>4</w:t>
            </w:r>
            <w:r w:rsidRPr="00EF080F">
              <w:rPr>
                <w:rFonts w:ascii="Times New Roman" w:hAnsi="Times New Roman"/>
                <w:sz w:val="28"/>
              </w:rPr>
              <w:t xml:space="preserve"> року.</w:t>
            </w:r>
          </w:p>
          <w:p w:rsidR="00781C4E" w:rsidRPr="00EF080F" w:rsidRDefault="00781C4E" w:rsidP="003901F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781C4E" w:rsidRPr="00EF080F" w:rsidRDefault="00781C4E" w:rsidP="003901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080F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EF080F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EF080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781C4E" w:rsidRPr="00EF080F" w:rsidRDefault="00781C4E" w:rsidP="003901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781C4E" w:rsidRPr="00EF080F" w:rsidRDefault="00781C4E" w:rsidP="003901F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781C4E" w:rsidRPr="00EF080F" w:rsidRDefault="00781C4E" w:rsidP="003901F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EF080F" w:rsidRDefault="00781C4E" w:rsidP="003901F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781C4E" w:rsidRPr="00EF080F" w:rsidRDefault="00781C4E" w:rsidP="003901F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81C4E" w:rsidRPr="00EF080F" w:rsidRDefault="00781C4E" w:rsidP="003901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81C4E" w:rsidRPr="00EF080F" w:rsidTr="003901F5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781C4E" w:rsidRPr="00EF080F" w:rsidRDefault="00781C4E" w:rsidP="003901F5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bookmarkStart w:id="1" w:name="_GoBack"/>
                  <w:bookmarkEnd w:id="1"/>
                </w:p>
              </w:tc>
            </w:tr>
          </w:tbl>
          <w:p w:rsidR="00781C4E" w:rsidRPr="00EF080F" w:rsidRDefault="00781C4E" w:rsidP="003901F5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2E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lastRenderedPageBreak/>
        <w:t>УМОВИ</w:t>
      </w:r>
    </w:p>
    <w:p w:rsidR="002E30A5" w:rsidRPr="00EF080F" w:rsidRDefault="002E30A5" w:rsidP="002E30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bookmarkStart w:id="2" w:name="_Hlk160098531"/>
      <w:r w:rsidR="007901FB" w:rsidRPr="00EF080F">
        <w:rPr>
          <w:rFonts w:ascii="Times New Roman" w:hAnsi="Times New Roman"/>
          <w:b/>
          <w:sz w:val="28"/>
          <w:szCs w:val="28"/>
        </w:rPr>
        <w:t xml:space="preserve">контролера ІІ категорії 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 xml:space="preserve">) (Господарський суд Закарпатської області)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2 взвод</w:t>
      </w:r>
      <w:r w:rsidR="00DD5768">
        <w:rPr>
          <w:rFonts w:ascii="Times New Roman" w:hAnsi="Times New Roman"/>
          <w:b/>
          <w:sz w:val="28"/>
          <w:szCs w:val="28"/>
        </w:rPr>
        <w:t>у</w:t>
      </w:r>
      <w:r w:rsidR="007901FB"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м.Перечин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  <w:bookmarkEnd w:id="2"/>
    </w:p>
    <w:p w:rsidR="002E30A5" w:rsidRPr="00EF080F" w:rsidRDefault="002E30A5" w:rsidP="002E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2E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Загальні умови</w:t>
      </w:r>
    </w:p>
    <w:p w:rsidR="002E30A5" w:rsidRPr="00EF080F" w:rsidRDefault="002E30A5" w:rsidP="002E30A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r w:rsidR="007901FB" w:rsidRPr="00EF080F">
        <w:rPr>
          <w:rFonts w:ascii="Times New Roman" w:hAnsi="Times New Roman"/>
          <w:b/>
          <w:sz w:val="28"/>
          <w:szCs w:val="28"/>
        </w:rPr>
        <w:t xml:space="preserve">контролера ІІ категорії 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 xml:space="preserve">) (Господарський суд Закарпатської області) </w:t>
      </w:r>
      <w:r w:rsidR="007901FB" w:rsidRPr="00EF080F">
        <w:rPr>
          <w:rFonts w:ascii="Times New Roman" w:hAnsi="Times New Roman"/>
          <w:b/>
          <w:sz w:val="28"/>
          <w:szCs w:val="28"/>
        </w:rPr>
        <w:br/>
        <w:t>2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="007901FB"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м.Перечин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="007901FB"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  <w:r w:rsidRPr="00EF080F">
        <w:rPr>
          <w:rFonts w:ascii="Times New Roman" w:hAnsi="Times New Roman"/>
          <w:b/>
          <w:sz w:val="28"/>
          <w:szCs w:val="28"/>
        </w:rPr>
        <w:t>:</w:t>
      </w:r>
    </w:p>
    <w:p w:rsidR="002E30A5" w:rsidRPr="00EF080F" w:rsidRDefault="002E30A5" w:rsidP="002E3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1) </w:t>
      </w:r>
      <w:r w:rsidRPr="00EF080F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EF080F">
        <w:rPr>
          <w:rFonts w:ascii="Times New Roman" w:hAnsi="Times New Roman"/>
          <w:sz w:val="28"/>
          <w:szCs w:val="28"/>
        </w:rPr>
        <w:t>;</w:t>
      </w:r>
    </w:p>
    <w:p w:rsidR="002E30A5" w:rsidRPr="00EF080F" w:rsidRDefault="002E30A5" w:rsidP="002E3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E30A5" w:rsidRPr="00EF080F" w:rsidRDefault="002E30A5" w:rsidP="002E3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E30A5" w:rsidRPr="00EF080F" w:rsidRDefault="002E30A5" w:rsidP="002E3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E30A5" w:rsidRPr="00EF080F" w:rsidRDefault="002E30A5" w:rsidP="002E30A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EF080F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2. Умови оплати праці:</w:t>
      </w:r>
    </w:p>
    <w:p w:rsidR="002E30A5" w:rsidRPr="00EF080F" w:rsidRDefault="002E30A5" w:rsidP="002E30A5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 </w:t>
      </w:r>
      <w:r w:rsidRPr="00EF080F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безстроково.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080F">
          <w:rPr>
            <w:rFonts w:ascii="Times New Roman" w:hAnsi="Times New Roman"/>
            <w:sz w:val="28"/>
          </w:rPr>
          <w:t>40 мм</w:t>
        </w:r>
      </w:smartTag>
      <w:r w:rsidRPr="00EF080F">
        <w:rPr>
          <w:rFonts w:ascii="Times New Roman" w:hAnsi="Times New Roman"/>
          <w:sz w:val="28"/>
        </w:rPr>
        <w:t xml:space="preserve">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lastRenderedPageBreak/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2E30A5" w:rsidRPr="00EF080F" w:rsidRDefault="002E30A5" w:rsidP="002E30A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234AA6" w:rsidRPr="00EF080F" w:rsidRDefault="00234AA6" w:rsidP="00234AA6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Документи приймаються з 08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00 год. 04 березня 2024 року до 15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45 год.</w:t>
      </w:r>
      <w:r w:rsidRPr="00EF080F">
        <w:rPr>
          <w:rFonts w:ascii="Times New Roman" w:hAnsi="Times New Roman"/>
          <w:sz w:val="28"/>
        </w:rPr>
        <w:br/>
        <w:t xml:space="preserve">15 березня 2024 року за </w:t>
      </w:r>
      <w:proofErr w:type="spellStart"/>
      <w:r w:rsidRPr="00EF080F">
        <w:rPr>
          <w:rFonts w:ascii="Times New Roman" w:hAnsi="Times New Roman"/>
          <w:sz w:val="28"/>
        </w:rPr>
        <w:t>адресою</w:t>
      </w:r>
      <w:proofErr w:type="spellEnd"/>
      <w:r w:rsidRPr="00EF080F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p w:rsidR="002E30A5" w:rsidRPr="00EF080F" w:rsidRDefault="002E30A5" w:rsidP="002E30A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На </w:t>
      </w:r>
      <w:r w:rsidR="007901FB" w:rsidRPr="00EF080F">
        <w:rPr>
          <w:rFonts w:ascii="Times New Roman" w:hAnsi="Times New Roman"/>
          <w:sz w:val="28"/>
          <w:szCs w:val="28"/>
        </w:rPr>
        <w:t>контролера ІІ категорії 1 відділення (</w:t>
      </w:r>
      <w:proofErr w:type="spellStart"/>
      <w:r w:rsidR="007901FB" w:rsidRPr="00EF080F">
        <w:rPr>
          <w:rFonts w:ascii="Times New Roman" w:hAnsi="Times New Roman"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sz w:val="28"/>
          <w:szCs w:val="28"/>
        </w:rPr>
        <w:t>) (Господарський суд Закарпатської області)</w:t>
      </w:r>
      <w:r w:rsidR="00E02797" w:rsidRPr="00EF080F">
        <w:rPr>
          <w:rFonts w:ascii="Times New Roman" w:hAnsi="Times New Roman"/>
          <w:sz w:val="28"/>
          <w:szCs w:val="28"/>
        </w:rPr>
        <w:t xml:space="preserve"> </w:t>
      </w:r>
      <w:r w:rsidR="007901FB" w:rsidRPr="00EF080F">
        <w:rPr>
          <w:rFonts w:ascii="Times New Roman" w:hAnsi="Times New Roman"/>
          <w:sz w:val="28"/>
          <w:szCs w:val="28"/>
        </w:rPr>
        <w:t>2 взвод</w:t>
      </w:r>
      <w:r w:rsidR="00234AA6">
        <w:rPr>
          <w:rFonts w:ascii="Times New Roman" w:hAnsi="Times New Roman"/>
          <w:sz w:val="28"/>
          <w:szCs w:val="28"/>
        </w:rPr>
        <w:t>у</w:t>
      </w:r>
      <w:r w:rsidR="007901FB" w:rsidRPr="00EF080F">
        <w:rPr>
          <w:rFonts w:ascii="Times New Roman" w:hAnsi="Times New Roman"/>
          <w:sz w:val="28"/>
          <w:szCs w:val="28"/>
        </w:rPr>
        <w:t xml:space="preserve"> охорони (</w:t>
      </w:r>
      <w:proofErr w:type="spellStart"/>
      <w:r w:rsidR="007901FB" w:rsidRPr="00EF080F">
        <w:rPr>
          <w:rFonts w:ascii="Times New Roman" w:hAnsi="Times New Roman"/>
          <w:sz w:val="28"/>
          <w:szCs w:val="28"/>
        </w:rPr>
        <w:t>м.Перечин</w:t>
      </w:r>
      <w:proofErr w:type="spellEnd"/>
      <w:r w:rsidR="007901FB" w:rsidRPr="00EF080F">
        <w:rPr>
          <w:rFonts w:ascii="Times New Roman" w:hAnsi="Times New Roman"/>
          <w:sz w:val="28"/>
          <w:szCs w:val="28"/>
        </w:rPr>
        <w:t>) 1 підрозділу охорони (</w:t>
      </w:r>
      <w:proofErr w:type="spellStart"/>
      <w:r w:rsidR="007901FB" w:rsidRPr="00EF080F">
        <w:rPr>
          <w:rFonts w:ascii="Times New Roman" w:hAnsi="Times New Roman"/>
          <w:sz w:val="28"/>
          <w:szCs w:val="28"/>
        </w:rPr>
        <w:t>м.Ужгород</w:t>
      </w:r>
      <w:proofErr w:type="spellEnd"/>
      <w:r w:rsidR="007901FB" w:rsidRPr="00EF080F">
        <w:rPr>
          <w:rFonts w:ascii="Times New Roman" w:hAnsi="Times New Roman"/>
          <w:sz w:val="28"/>
          <w:szCs w:val="28"/>
        </w:rPr>
        <w:t>) територіального управління Служби судової охорони у Закарпатській області</w:t>
      </w:r>
      <w:r w:rsidRPr="00EF080F">
        <w:rPr>
          <w:rFonts w:ascii="Times New Roman" w:hAnsi="Times New Roman"/>
          <w:sz w:val="28"/>
          <w:szCs w:val="28"/>
        </w:rPr>
        <w:t xml:space="preserve"> </w:t>
      </w:r>
      <w:r w:rsidRPr="00EF080F">
        <w:rPr>
          <w:rFonts w:ascii="Times New Roman" w:hAnsi="Times New Roman"/>
          <w:sz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E30A5" w:rsidRPr="00EF080F" w:rsidRDefault="002E30A5" w:rsidP="002E30A5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2E30A5" w:rsidRPr="00EF080F" w:rsidTr="00F67F2B">
        <w:trPr>
          <w:trHeight w:val="408"/>
        </w:trPr>
        <w:tc>
          <w:tcPr>
            <w:tcW w:w="9639" w:type="dxa"/>
          </w:tcPr>
          <w:p w:rsidR="002E30A5" w:rsidRPr="00EF080F" w:rsidRDefault="002E30A5" w:rsidP="00F67F2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EF080F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>
              <w:rPr>
                <w:rFonts w:ascii="Times New Roman" w:hAnsi="Times New Roman"/>
                <w:sz w:val="28"/>
              </w:rPr>
              <w:t>:</w:t>
            </w:r>
            <w:r w:rsidRPr="00EF080F">
              <w:rPr>
                <w:rFonts w:ascii="Times New Roman" w:hAnsi="Times New Roman"/>
                <w:sz w:val="28"/>
              </w:rPr>
              <w:t xml:space="preserve">00 годині </w:t>
            </w:r>
            <w:r w:rsidRPr="00EF080F">
              <w:rPr>
                <w:rFonts w:ascii="Times New Roman" w:hAnsi="Times New Roman"/>
                <w:sz w:val="28"/>
              </w:rPr>
              <w:br/>
            </w:r>
            <w:r w:rsidR="00E02797" w:rsidRPr="00EF080F">
              <w:rPr>
                <w:rFonts w:ascii="Times New Roman" w:hAnsi="Times New Roman"/>
                <w:sz w:val="28"/>
              </w:rPr>
              <w:t>21</w:t>
            </w:r>
            <w:r w:rsidRPr="00EF080F">
              <w:rPr>
                <w:rFonts w:ascii="Times New Roman" w:hAnsi="Times New Roman"/>
                <w:sz w:val="28"/>
              </w:rPr>
              <w:t xml:space="preserve"> </w:t>
            </w:r>
            <w:r w:rsidR="00E02797" w:rsidRPr="00EF080F">
              <w:rPr>
                <w:rFonts w:ascii="Times New Roman" w:hAnsi="Times New Roman"/>
                <w:sz w:val="28"/>
              </w:rPr>
              <w:t>березня</w:t>
            </w:r>
            <w:r w:rsidRPr="00EF080F">
              <w:rPr>
                <w:rFonts w:ascii="Times New Roman" w:hAnsi="Times New Roman"/>
                <w:sz w:val="28"/>
              </w:rPr>
              <w:t xml:space="preserve"> 2024 року.</w:t>
            </w:r>
          </w:p>
          <w:p w:rsidR="002E30A5" w:rsidRPr="00EF080F" w:rsidRDefault="002E30A5" w:rsidP="00F67F2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2E30A5" w:rsidRPr="00EF080F" w:rsidRDefault="002E30A5" w:rsidP="00F67F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080F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EF080F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EF080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2E30A5" w:rsidRPr="00EF080F" w:rsidRDefault="002E30A5" w:rsidP="00F67F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2E30A5" w:rsidRPr="00EF080F" w:rsidRDefault="002E30A5" w:rsidP="00F67F2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2E30A5" w:rsidRPr="00EF080F" w:rsidRDefault="002E30A5" w:rsidP="00F67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 xml:space="preserve">щирість та відкритість; орієнтація на досягнення ефективного результату </w:t>
                  </w: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діяльності, рівне ставлення та повага до колег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2E30A5" w:rsidRPr="00EF080F" w:rsidRDefault="002E30A5" w:rsidP="00F67F2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2E30A5" w:rsidRPr="00EF080F" w:rsidRDefault="002E30A5" w:rsidP="00F67F2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E30A5" w:rsidRPr="00EF080F" w:rsidRDefault="002E30A5" w:rsidP="00F67F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2E30A5" w:rsidRPr="00EF080F" w:rsidTr="00F67F2B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2E30A5" w:rsidRPr="00EF080F" w:rsidRDefault="002E30A5" w:rsidP="00F67F2B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E30A5" w:rsidRPr="00EF080F" w:rsidRDefault="002E30A5" w:rsidP="00F67F2B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0A5" w:rsidRPr="00EF080F" w:rsidRDefault="002E30A5" w:rsidP="002E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2E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EF080F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lastRenderedPageBreak/>
        <w:t>УМОВИ</w:t>
      </w:r>
    </w:p>
    <w:p w:rsidR="00E02797" w:rsidRPr="00EF080F" w:rsidRDefault="00E02797" w:rsidP="00E027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контролера ІІ категорії </w:t>
      </w:r>
      <w:r w:rsidRPr="00EF080F">
        <w:rPr>
          <w:rFonts w:ascii="Times New Roman" w:hAnsi="Times New Roman"/>
          <w:b/>
          <w:sz w:val="28"/>
          <w:szCs w:val="28"/>
        </w:rPr>
        <w:br/>
        <w:t>2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м.Мукачево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(Мукачівський міськрайонний суд) 3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м.Мукачево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Загальні умови</w:t>
      </w:r>
    </w:p>
    <w:p w:rsidR="00E02797" w:rsidRPr="00EF080F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1. Основні повноваження контролера ІІ категорії 2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м.Мукачево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(Мукачівський міськрайонний суд) 3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м.Мукачево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області: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1) </w:t>
      </w:r>
      <w:r w:rsidRPr="00EF080F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EF080F">
        <w:rPr>
          <w:rFonts w:ascii="Times New Roman" w:hAnsi="Times New Roman"/>
          <w:sz w:val="28"/>
          <w:szCs w:val="28"/>
        </w:rPr>
        <w:t>;</w:t>
      </w:r>
    </w:p>
    <w:p w:rsidR="00E02797" w:rsidRPr="00EF080F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02797" w:rsidRPr="00EF080F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EF080F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2. Умови оплати праці:</w:t>
      </w:r>
    </w:p>
    <w:p w:rsidR="00E02797" w:rsidRPr="00EF080F" w:rsidRDefault="00E02797" w:rsidP="00E0279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 </w:t>
      </w:r>
      <w:r w:rsidRPr="00EF080F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безстроково.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080F">
          <w:rPr>
            <w:rFonts w:ascii="Times New Roman" w:hAnsi="Times New Roman"/>
            <w:sz w:val="28"/>
          </w:rPr>
          <w:t>40 мм</w:t>
        </w:r>
      </w:smartTag>
      <w:r w:rsidRPr="00EF080F">
        <w:rPr>
          <w:rFonts w:ascii="Times New Roman" w:hAnsi="Times New Roman"/>
          <w:sz w:val="28"/>
        </w:rPr>
        <w:t xml:space="preserve">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lastRenderedPageBreak/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234AA6" w:rsidRPr="00EF080F" w:rsidRDefault="00234AA6" w:rsidP="00234AA6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Документи приймаються з 08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00 год. 04 березня 2024 року до 15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45 год.</w:t>
      </w:r>
      <w:r w:rsidRPr="00EF080F">
        <w:rPr>
          <w:rFonts w:ascii="Times New Roman" w:hAnsi="Times New Roman"/>
          <w:sz w:val="28"/>
        </w:rPr>
        <w:br/>
        <w:t xml:space="preserve">15 березня 2024 року за </w:t>
      </w:r>
      <w:proofErr w:type="spellStart"/>
      <w:r w:rsidRPr="00EF080F">
        <w:rPr>
          <w:rFonts w:ascii="Times New Roman" w:hAnsi="Times New Roman"/>
          <w:sz w:val="28"/>
        </w:rPr>
        <w:t>адресою</w:t>
      </w:r>
      <w:proofErr w:type="spellEnd"/>
      <w:r w:rsidRPr="00EF080F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p w:rsidR="00E02797" w:rsidRPr="00EF080F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На контролера ІІ категорії 2 відділення (</w:t>
      </w:r>
      <w:proofErr w:type="spellStart"/>
      <w:r w:rsidRPr="00EF080F">
        <w:rPr>
          <w:rFonts w:ascii="Times New Roman" w:hAnsi="Times New Roman"/>
          <w:sz w:val="28"/>
        </w:rPr>
        <w:t>м.Мукачево</w:t>
      </w:r>
      <w:proofErr w:type="spellEnd"/>
      <w:r w:rsidRPr="00EF080F">
        <w:rPr>
          <w:rFonts w:ascii="Times New Roman" w:hAnsi="Times New Roman"/>
          <w:sz w:val="28"/>
        </w:rPr>
        <w:t>) (Мукачівський міськрайонний суд) 3 взвод</w:t>
      </w:r>
      <w:r w:rsidR="00234AA6">
        <w:rPr>
          <w:rFonts w:ascii="Times New Roman" w:hAnsi="Times New Roman"/>
          <w:sz w:val="28"/>
        </w:rPr>
        <w:t>у</w:t>
      </w:r>
      <w:r w:rsidRPr="00EF080F">
        <w:rPr>
          <w:rFonts w:ascii="Times New Roman" w:hAnsi="Times New Roman"/>
          <w:sz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</w:rPr>
        <w:t>м.Мукачево</w:t>
      </w:r>
      <w:proofErr w:type="spellEnd"/>
      <w:r w:rsidRPr="00EF080F">
        <w:rPr>
          <w:rFonts w:ascii="Times New Roman" w:hAnsi="Times New Roman"/>
          <w:sz w:val="28"/>
        </w:rPr>
        <w:t>) 1 підрозділу охорони (</w:t>
      </w:r>
      <w:proofErr w:type="spellStart"/>
      <w:r w:rsidRPr="00EF080F">
        <w:rPr>
          <w:rFonts w:ascii="Times New Roman" w:hAnsi="Times New Roman"/>
          <w:sz w:val="28"/>
        </w:rPr>
        <w:t>м.Ужгород</w:t>
      </w:r>
      <w:proofErr w:type="spellEnd"/>
      <w:r w:rsidRPr="00EF080F">
        <w:rPr>
          <w:rFonts w:ascii="Times New Roman" w:hAnsi="Times New Roman"/>
          <w:sz w:val="28"/>
        </w:rPr>
        <w:t>) територіального управління Служби судової охорони у Закарпатській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02797" w:rsidRPr="00EF080F" w:rsidRDefault="00E02797" w:rsidP="00E02797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E02797" w:rsidRPr="00EF080F" w:rsidTr="004A51B9">
        <w:trPr>
          <w:trHeight w:val="408"/>
        </w:trPr>
        <w:tc>
          <w:tcPr>
            <w:tcW w:w="9639" w:type="dxa"/>
          </w:tcPr>
          <w:p w:rsidR="00E02797" w:rsidRPr="00EF080F" w:rsidRDefault="00E02797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EF080F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>
              <w:rPr>
                <w:rFonts w:ascii="Times New Roman" w:hAnsi="Times New Roman"/>
                <w:sz w:val="28"/>
              </w:rPr>
              <w:t>:</w:t>
            </w:r>
            <w:r w:rsidRPr="00EF080F">
              <w:rPr>
                <w:rFonts w:ascii="Times New Roman" w:hAnsi="Times New Roman"/>
                <w:sz w:val="28"/>
              </w:rPr>
              <w:t xml:space="preserve">00 годині </w:t>
            </w:r>
            <w:r w:rsidRPr="00EF080F">
              <w:rPr>
                <w:rFonts w:ascii="Times New Roman" w:hAnsi="Times New Roman"/>
                <w:sz w:val="28"/>
              </w:rPr>
              <w:br/>
              <w:t>21 березня 2024 року.</w:t>
            </w:r>
          </w:p>
          <w:p w:rsidR="00E02797" w:rsidRPr="00EF080F" w:rsidRDefault="00E02797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E02797" w:rsidRPr="00EF080F" w:rsidRDefault="00E02797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080F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EF080F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EF080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E02797" w:rsidRPr="00EF080F" w:rsidRDefault="00E02797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 xml:space="preserve">щирість та відкритість; орієнтація на досягнення ефективного результату </w:t>
                  </w: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діяльності, рівне ставлення та повага до колег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02797" w:rsidRPr="00EF080F" w:rsidRDefault="00E02797" w:rsidP="004A51B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/>
    <w:p w:rsidR="00E02797" w:rsidRPr="00EF080F" w:rsidRDefault="00E02797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EF080F" w:rsidRDefault="00781C4E" w:rsidP="00781C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УМОВИ</w:t>
      </w:r>
    </w:p>
    <w:p w:rsidR="00E02797" w:rsidRPr="00EF080F" w:rsidRDefault="00E02797" w:rsidP="00E027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контролера ІІ категорії </w:t>
      </w:r>
      <w:r w:rsidRPr="00EF080F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(Хустський районний суд) 4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 xml:space="preserve">) </w:t>
      </w:r>
      <w:r w:rsidRPr="00EF080F">
        <w:rPr>
          <w:rFonts w:ascii="Times New Roman" w:hAnsi="Times New Roman"/>
          <w:b/>
          <w:sz w:val="28"/>
          <w:szCs w:val="28"/>
        </w:rPr>
        <w:br/>
        <w:t>2 підрозділ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Загальні умови</w:t>
      </w:r>
    </w:p>
    <w:p w:rsidR="00E02797" w:rsidRPr="00EF080F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1. Основні повноваження контролера ІІ категорії 1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(Хустський районний суд) 4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2 підрозділ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області: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1) </w:t>
      </w:r>
      <w:r w:rsidRPr="00EF080F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EF080F">
        <w:rPr>
          <w:rFonts w:ascii="Times New Roman" w:hAnsi="Times New Roman"/>
          <w:sz w:val="28"/>
          <w:szCs w:val="28"/>
        </w:rPr>
        <w:t>;</w:t>
      </w:r>
    </w:p>
    <w:p w:rsidR="00E02797" w:rsidRPr="00EF080F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02797" w:rsidRPr="00EF080F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EF080F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2. Умови оплати праці:</w:t>
      </w:r>
    </w:p>
    <w:p w:rsidR="00E02797" w:rsidRPr="00EF080F" w:rsidRDefault="00E02797" w:rsidP="00E0279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 </w:t>
      </w:r>
      <w:r w:rsidRPr="00EF080F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безстроково.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lastRenderedPageBreak/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080F">
          <w:rPr>
            <w:rFonts w:ascii="Times New Roman" w:hAnsi="Times New Roman"/>
            <w:sz w:val="28"/>
          </w:rPr>
          <w:t>40 мм</w:t>
        </w:r>
      </w:smartTag>
      <w:r w:rsidRPr="00EF080F">
        <w:rPr>
          <w:rFonts w:ascii="Times New Roman" w:hAnsi="Times New Roman"/>
          <w:sz w:val="28"/>
        </w:rPr>
        <w:t xml:space="preserve">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234AA6" w:rsidRPr="00EF080F" w:rsidRDefault="00234AA6" w:rsidP="00234AA6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Документи приймаються з 08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00 год. 04 березня 2024 року до 15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45 год.</w:t>
      </w:r>
      <w:r w:rsidRPr="00EF080F">
        <w:rPr>
          <w:rFonts w:ascii="Times New Roman" w:hAnsi="Times New Roman"/>
          <w:sz w:val="28"/>
        </w:rPr>
        <w:br/>
        <w:t xml:space="preserve">15 березня 2024 року за </w:t>
      </w:r>
      <w:proofErr w:type="spellStart"/>
      <w:r w:rsidRPr="00EF080F">
        <w:rPr>
          <w:rFonts w:ascii="Times New Roman" w:hAnsi="Times New Roman"/>
          <w:sz w:val="28"/>
        </w:rPr>
        <w:t>адресою</w:t>
      </w:r>
      <w:proofErr w:type="spellEnd"/>
      <w:r w:rsidRPr="00EF080F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p w:rsidR="00E02797" w:rsidRPr="00EF080F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На контролера ІІ категорії 1 відділення (</w:t>
      </w:r>
      <w:proofErr w:type="spellStart"/>
      <w:r w:rsidRPr="00EF080F">
        <w:rPr>
          <w:rFonts w:ascii="Times New Roman" w:hAnsi="Times New Roman"/>
          <w:sz w:val="28"/>
        </w:rPr>
        <w:t>м.Хуст</w:t>
      </w:r>
      <w:proofErr w:type="spellEnd"/>
      <w:r w:rsidRPr="00EF080F">
        <w:rPr>
          <w:rFonts w:ascii="Times New Roman" w:hAnsi="Times New Roman"/>
          <w:sz w:val="28"/>
        </w:rPr>
        <w:t xml:space="preserve">) (Хустський районний суд) </w:t>
      </w:r>
      <w:r w:rsidRPr="00EF080F">
        <w:rPr>
          <w:rFonts w:ascii="Times New Roman" w:hAnsi="Times New Roman"/>
          <w:sz w:val="28"/>
        </w:rPr>
        <w:br/>
        <w:t>4 взвод</w:t>
      </w:r>
      <w:r w:rsidR="00234AA6">
        <w:rPr>
          <w:rFonts w:ascii="Times New Roman" w:hAnsi="Times New Roman"/>
          <w:sz w:val="28"/>
        </w:rPr>
        <w:t>у</w:t>
      </w:r>
      <w:r w:rsidRPr="00EF080F">
        <w:rPr>
          <w:rFonts w:ascii="Times New Roman" w:hAnsi="Times New Roman"/>
          <w:sz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</w:rPr>
        <w:t>м.Хуст</w:t>
      </w:r>
      <w:proofErr w:type="spellEnd"/>
      <w:r w:rsidRPr="00EF080F">
        <w:rPr>
          <w:rFonts w:ascii="Times New Roman" w:hAnsi="Times New Roman"/>
          <w:sz w:val="28"/>
        </w:rPr>
        <w:t>) 2 підрозділ</w:t>
      </w:r>
      <w:r w:rsidR="00234AA6">
        <w:rPr>
          <w:rFonts w:ascii="Times New Roman" w:hAnsi="Times New Roman"/>
          <w:sz w:val="28"/>
        </w:rPr>
        <w:t>у</w:t>
      </w:r>
      <w:r w:rsidRPr="00EF080F">
        <w:rPr>
          <w:rFonts w:ascii="Times New Roman" w:hAnsi="Times New Roman"/>
          <w:sz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</w:rPr>
        <w:t>м.Хуст</w:t>
      </w:r>
      <w:proofErr w:type="spellEnd"/>
      <w:r w:rsidRPr="00EF080F">
        <w:rPr>
          <w:rFonts w:ascii="Times New Roman" w:hAnsi="Times New Roman"/>
          <w:sz w:val="28"/>
        </w:rPr>
        <w:t>) територіального управління Служби судової охорони у Закарпатській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02797" w:rsidRPr="00EF080F" w:rsidRDefault="00E02797" w:rsidP="00E02797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E02797" w:rsidRPr="00EF080F" w:rsidTr="004A51B9">
        <w:trPr>
          <w:trHeight w:val="408"/>
        </w:trPr>
        <w:tc>
          <w:tcPr>
            <w:tcW w:w="9639" w:type="dxa"/>
          </w:tcPr>
          <w:p w:rsidR="00E02797" w:rsidRPr="00EF080F" w:rsidRDefault="00E02797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EF080F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>
              <w:rPr>
                <w:rFonts w:ascii="Times New Roman" w:hAnsi="Times New Roman"/>
                <w:sz w:val="28"/>
              </w:rPr>
              <w:t>:</w:t>
            </w:r>
            <w:r w:rsidRPr="00EF080F">
              <w:rPr>
                <w:rFonts w:ascii="Times New Roman" w:hAnsi="Times New Roman"/>
                <w:sz w:val="28"/>
              </w:rPr>
              <w:t xml:space="preserve">00 годині </w:t>
            </w:r>
            <w:r w:rsidRPr="00EF080F">
              <w:rPr>
                <w:rFonts w:ascii="Times New Roman" w:hAnsi="Times New Roman"/>
                <w:sz w:val="28"/>
              </w:rPr>
              <w:br/>
              <w:t>21 березня 2024 року.</w:t>
            </w:r>
          </w:p>
          <w:p w:rsidR="00E02797" w:rsidRPr="00EF080F" w:rsidRDefault="00E02797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E02797" w:rsidRPr="00EF080F" w:rsidRDefault="00E02797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080F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EF080F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EF080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E02797" w:rsidRPr="00EF080F" w:rsidRDefault="00E02797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02797" w:rsidRPr="00EF080F" w:rsidRDefault="00E02797" w:rsidP="004A51B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2FA" w:rsidRPr="00EF080F" w:rsidRDefault="003572FA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02797" w:rsidRPr="00EF080F" w:rsidRDefault="00E02797"/>
    <w:p w:rsidR="00EF080F" w:rsidRPr="00EF080F" w:rsidRDefault="00EF080F" w:rsidP="00EF0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lastRenderedPageBreak/>
        <w:t>УМОВИ</w:t>
      </w:r>
    </w:p>
    <w:p w:rsidR="00EF080F" w:rsidRPr="00EF080F" w:rsidRDefault="00EF080F" w:rsidP="00EF08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bookmarkStart w:id="3" w:name="_Hlk130818635"/>
      <w:r w:rsidRPr="00EF080F">
        <w:rPr>
          <w:rFonts w:ascii="Times New Roman" w:hAnsi="Times New Roman"/>
          <w:b/>
          <w:sz w:val="28"/>
          <w:szCs w:val="28"/>
        </w:rPr>
        <w:t>командира 1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м.Свалява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(Свалявський районний суд) 5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м.Свалява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 xml:space="preserve">) </w:t>
      </w:r>
      <w:r w:rsidRPr="00EF080F">
        <w:rPr>
          <w:rFonts w:ascii="Times New Roman" w:hAnsi="Times New Roman"/>
          <w:b/>
          <w:sz w:val="28"/>
          <w:szCs w:val="28"/>
        </w:rPr>
        <w:br/>
        <w:t>2 підрозділ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bookmarkEnd w:id="3"/>
    <w:p w:rsidR="00EF080F" w:rsidRPr="00EF080F" w:rsidRDefault="00EF080F" w:rsidP="00EF0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F0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Загальні умови</w:t>
      </w:r>
    </w:p>
    <w:p w:rsidR="00EF080F" w:rsidRPr="00EF080F" w:rsidRDefault="00EF080F" w:rsidP="00EF08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1. Основні повноваження командира 1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м.Свалява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(Свалявський районний суд) 5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м.Свалява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2 підрозділ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області:</w:t>
      </w:r>
    </w:p>
    <w:p w:rsidR="00EF080F" w:rsidRPr="00EF080F" w:rsidRDefault="00EF080F" w:rsidP="00EF0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EF080F" w:rsidRPr="00EF080F" w:rsidRDefault="00EF080F" w:rsidP="00EF0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noProof/>
          <w:sz w:val="28"/>
          <w:szCs w:val="28"/>
        </w:rPr>
        <w:t xml:space="preserve">2) </w:t>
      </w:r>
      <w:r w:rsidRPr="00EF080F">
        <w:rPr>
          <w:rFonts w:ascii="Times New Roman" w:hAnsi="Times New Roman"/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EF080F" w:rsidRPr="00EF080F" w:rsidRDefault="00EF080F" w:rsidP="00EF0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в’їздом на їх територію транспортних засобів</w:t>
      </w:r>
      <w:r w:rsidRPr="00EF080F">
        <w:rPr>
          <w:rFonts w:ascii="Times New Roman" w:hAnsi="Times New Roman"/>
          <w:noProof/>
          <w:sz w:val="28"/>
          <w:szCs w:val="28"/>
        </w:rPr>
        <w:t>;</w:t>
      </w:r>
    </w:p>
    <w:p w:rsidR="00EF080F" w:rsidRPr="00EF080F" w:rsidRDefault="00EF080F" w:rsidP="00EF08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F080F">
        <w:rPr>
          <w:rFonts w:ascii="Times New Roman" w:hAnsi="Times New Roman"/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EF080F" w:rsidRPr="00EF080F" w:rsidRDefault="00EF080F" w:rsidP="00EF0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2. Умови оплати праці:</w:t>
      </w:r>
    </w:p>
    <w:p w:rsidR="00EF080F" w:rsidRPr="00EF080F" w:rsidRDefault="00EF080F" w:rsidP="00EF080F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1) посадовий оклад – 3350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безстроково.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3) копія (копії) документа (документів) про освіту;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080F">
          <w:rPr>
            <w:rFonts w:ascii="Times New Roman" w:hAnsi="Times New Roman"/>
            <w:sz w:val="28"/>
          </w:rPr>
          <w:t>40 мм</w:t>
        </w:r>
      </w:smartTag>
      <w:r w:rsidRPr="00EF080F">
        <w:rPr>
          <w:rFonts w:ascii="Times New Roman" w:hAnsi="Times New Roman"/>
          <w:sz w:val="28"/>
        </w:rPr>
        <w:t xml:space="preserve">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lastRenderedPageBreak/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EF080F" w:rsidRPr="00EF080F" w:rsidRDefault="00EF080F" w:rsidP="00EF08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234AA6" w:rsidRPr="00EF080F" w:rsidRDefault="00234AA6" w:rsidP="00234AA6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Документи приймаються з 08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00 год. 04 березня 2024 року до 15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45 год.</w:t>
      </w:r>
      <w:r w:rsidRPr="00EF080F">
        <w:rPr>
          <w:rFonts w:ascii="Times New Roman" w:hAnsi="Times New Roman"/>
          <w:sz w:val="28"/>
        </w:rPr>
        <w:br/>
        <w:t xml:space="preserve">15 березня 2024 року за </w:t>
      </w:r>
      <w:proofErr w:type="spellStart"/>
      <w:r w:rsidRPr="00EF080F">
        <w:rPr>
          <w:rFonts w:ascii="Times New Roman" w:hAnsi="Times New Roman"/>
          <w:sz w:val="28"/>
        </w:rPr>
        <w:t>адресою</w:t>
      </w:r>
      <w:proofErr w:type="spellEnd"/>
      <w:r w:rsidRPr="00EF080F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p w:rsidR="00EF080F" w:rsidRPr="00EF080F" w:rsidRDefault="00EF080F" w:rsidP="00EF08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На </w:t>
      </w:r>
      <w:r w:rsidRPr="00EF080F">
        <w:rPr>
          <w:rFonts w:ascii="Times New Roman" w:hAnsi="Times New Roman"/>
          <w:sz w:val="28"/>
          <w:szCs w:val="28"/>
        </w:rPr>
        <w:t>командира 1 відділення (</w:t>
      </w:r>
      <w:proofErr w:type="spellStart"/>
      <w:r w:rsidRPr="00EF080F">
        <w:rPr>
          <w:rFonts w:ascii="Times New Roman" w:hAnsi="Times New Roman"/>
          <w:sz w:val="28"/>
          <w:szCs w:val="28"/>
        </w:rPr>
        <w:t>м.Свалява</w:t>
      </w:r>
      <w:proofErr w:type="spellEnd"/>
      <w:r w:rsidRPr="00EF080F">
        <w:rPr>
          <w:rFonts w:ascii="Times New Roman" w:hAnsi="Times New Roman"/>
          <w:sz w:val="28"/>
          <w:szCs w:val="28"/>
        </w:rPr>
        <w:t>) (Свалявський районний суд) 5 взвод</w:t>
      </w:r>
      <w:r w:rsidR="00234AA6">
        <w:rPr>
          <w:rFonts w:ascii="Times New Roman" w:hAnsi="Times New Roman"/>
          <w:sz w:val="28"/>
          <w:szCs w:val="28"/>
        </w:rPr>
        <w:t>у</w:t>
      </w:r>
      <w:r w:rsidRPr="00EF080F">
        <w:rPr>
          <w:rFonts w:ascii="Times New Roman" w:hAnsi="Times New Roman"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  <w:szCs w:val="28"/>
        </w:rPr>
        <w:t>м.Свалява</w:t>
      </w:r>
      <w:proofErr w:type="spellEnd"/>
      <w:r w:rsidRPr="00EF080F">
        <w:rPr>
          <w:rFonts w:ascii="Times New Roman" w:hAnsi="Times New Roman"/>
          <w:sz w:val="28"/>
          <w:szCs w:val="28"/>
        </w:rPr>
        <w:t>) 2 підрозділ</w:t>
      </w:r>
      <w:r w:rsidR="00234AA6">
        <w:rPr>
          <w:rFonts w:ascii="Times New Roman" w:hAnsi="Times New Roman"/>
          <w:sz w:val="28"/>
          <w:szCs w:val="28"/>
        </w:rPr>
        <w:t>у</w:t>
      </w:r>
      <w:r w:rsidRPr="00EF080F">
        <w:rPr>
          <w:rFonts w:ascii="Times New Roman" w:hAnsi="Times New Roman"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sz w:val="28"/>
          <w:szCs w:val="28"/>
        </w:rPr>
        <w:t xml:space="preserve">) територіального управління Служби судової охорони у Закарпатській області </w:t>
      </w:r>
      <w:r w:rsidRPr="00EF080F">
        <w:rPr>
          <w:rFonts w:ascii="Times New Roman" w:hAnsi="Times New Roman"/>
          <w:sz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F080F" w:rsidRPr="00EF080F" w:rsidRDefault="00EF080F" w:rsidP="00EF080F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EF080F" w:rsidRPr="00EF080F" w:rsidTr="004A51B9">
        <w:trPr>
          <w:trHeight w:val="408"/>
        </w:trPr>
        <w:tc>
          <w:tcPr>
            <w:tcW w:w="9639" w:type="dxa"/>
          </w:tcPr>
          <w:p w:rsidR="00EF080F" w:rsidRPr="00EF080F" w:rsidRDefault="00EF080F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EF080F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>
              <w:rPr>
                <w:rFonts w:ascii="Times New Roman" w:hAnsi="Times New Roman"/>
                <w:sz w:val="28"/>
              </w:rPr>
              <w:t>:</w:t>
            </w:r>
            <w:r w:rsidRPr="00EF080F">
              <w:rPr>
                <w:rFonts w:ascii="Times New Roman" w:hAnsi="Times New Roman"/>
                <w:sz w:val="28"/>
              </w:rPr>
              <w:t xml:space="preserve">00 годині </w:t>
            </w:r>
            <w:r>
              <w:rPr>
                <w:rFonts w:ascii="Times New Roman" w:hAnsi="Times New Roman"/>
                <w:sz w:val="28"/>
              </w:rPr>
              <w:br/>
              <w:t>21</w:t>
            </w:r>
            <w:r w:rsidRPr="00EF080F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березня</w:t>
            </w:r>
            <w:r w:rsidRPr="00EF080F">
              <w:rPr>
                <w:rFonts w:ascii="Times New Roman" w:hAnsi="Times New Roman"/>
                <w:sz w:val="28"/>
              </w:rPr>
              <w:t xml:space="preserve"> 2023 року.</w:t>
            </w:r>
          </w:p>
          <w:p w:rsidR="00EF080F" w:rsidRPr="00EF080F" w:rsidRDefault="00EF080F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EF080F" w:rsidRPr="00EF080F" w:rsidRDefault="00EF080F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080F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EF080F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EF080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EF080F" w:rsidRPr="00EF080F" w:rsidRDefault="00EF080F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546" w:type="dxa"/>
              <w:tblCellSpacing w:w="20" w:type="dxa"/>
              <w:tblInd w:w="30" w:type="dxa"/>
              <w:tblLayout w:type="fixed"/>
              <w:tblLook w:val="00A0" w:firstRow="1" w:lastRow="0" w:firstColumn="1" w:lastColumn="0" w:noHBand="0" w:noVBand="0"/>
            </w:tblPr>
            <w:tblGrid>
              <w:gridCol w:w="3902"/>
              <w:gridCol w:w="391"/>
              <w:gridCol w:w="79"/>
              <w:gridCol w:w="5174"/>
            </w:tblGrid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9465" w:type="dxa"/>
                  <w:gridSpan w:val="4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312" w:type="dxa"/>
                  <w:gridSpan w:val="3"/>
                  <w:hideMark/>
                </w:tcPr>
                <w:p w:rsidR="00EF080F" w:rsidRPr="00EF080F" w:rsidRDefault="00EF080F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3" w:type="dxa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освіта;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312" w:type="dxa"/>
                  <w:gridSpan w:val="3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3" w:type="dxa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проходження служби у правоохоронних органах чи військових                   формуваннях, органах системи правосуддя, державних органах влади – не менше ніж 1 рік;</w:t>
                  </w:r>
                </w:p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підтверджуючі документи)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312" w:type="dxa"/>
                  <w:gridSpan w:val="3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113" w:type="dxa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мовою;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9465" w:type="dxa"/>
                  <w:gridSpan w:val="4"/>
                  <w:hideMark/>
                </w:tcPr>
                <w:p w:rsidR="00EF080F" w:rsidRPr="00EF080F" w:rsidRDefault="00EF080F" w:rsidP="004A51B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результатів;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колег;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проникливість;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EF080F" w:rsidRPr="00EF080F" w:rsidRDefault="00EF080F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EF080F" w:rsidRPr="00EF080F" w:rsidRDefault="00EF080F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самовдосконалення.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9465" w:type="dxa"/>
                  <w:gridSpan w:val="4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F080F" w:rsidRPr="00EF080F" w:rsidRDefault="00EF080F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EF080F" w:rsidRPr="00EF080F" w:rsidTr="004A51B9">
              <w:trPr>
                <w:trHeight w:val="409"/>
                <w:tblCellSpacing w:w="20" w:type="dxa"/>
              </w:trPr>
              <w:tc>
                <w:tcPr>
                  <w:tcW w:w="3842" w:type="dxa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83" w:type="dxa"/>
                  <w:gridSpan w:val="3"/>
                  <w:hideMark/>
                </w:tcPr>
                <w:p w:rsidR="00EF080F" w:rsidRPr="00EF080F" w:rsidRDefault="00EF080F" w:rsidP="004A51B9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основ Кримінального кодексу України, знання законодавства, що регламентує діяльність судових та правоохоронних органів.</w:t>
                  </w:r>
                </w:p>
              </w:tc>
            </w:tr>
          </w:tbl>
          <w:p w:rsidR="00EF080F" w:rsidRPr="00EF080F" w:rsidRDefault="00EF080F" w:rsidP="004A51B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80F" w:rsidRPr="00EF080F" w:rsidRDefault="00EF080F" w:rsidP="00EF0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F0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80F" w:rsidRPr="00EF080F" w:rsidRDefault="00EF080F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lastRenderedPageBreak/>
        <w:t>УМОВИ</w:t>
      </w:r>
    </w:p>
    <w:p w:rsidR="00E02797" w:rsidRPr="00EF080F" w:rsidRDefault="00E02797" w:rsidP="00E027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контролера ІІ категорії </w:t>
      </w:r>
      <w:r w:rsidRPr="00EF080F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м.Тячів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(Тячівський районний суд) 6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м.Тячів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 xml:space="preserve">) </w:t>
      </w:r>
      <w:r w:rsidRPr="00EF080F">
        <w:rPr>
          <w:rFonts w:ascii="Times New Roman" w:hAnsi="Times New Roman"/>
          <w:b/>
          <w:sz w:val="28"/>
          <w:szCs w:val="28"/>
        </w:rPr>
        <w:br/>
        <w:t>2 підрозділ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EF080F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Загальні умови</w:t>
      </w:r>
    </w:p>
    <w:p w:rsidR="00E02797" w:rsidRPr="00EF080F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080F">
        <w:rPr>
          <w:rFonts w:ascii="Times New Roman" w:hAnsi="Times New Roman"/>
          <w:b/>
          <w:sz w:val="28"/>
          <w:szCs w:val="28"/>
        </w:rPr>
        <w:t>1. Основні повноваження контролера ІІ категорії 1 відділення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м.Тячів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(Тячівський районний суд) 6 взвод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м.Тячів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2 підрозділ</w:t>
      </w:r>
      <w:r w:rsidR="00234AA6">
        <w:rPr>
          <w:rFonts w:ascii="Times New Roman" w:hAnsi="Times New Roman"/>
          <w:b/>
          <w:sz w:val="28"/>
          <w:szCs w:val="28"/>
        </w:rPr>
        <w:t>у</w:t>
      </w:r>
      <w:r w:rsidRPr="00EF080F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EF080F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EF080F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області: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 xml:space="preserve">1) </w:t>
      </w:r>
      <w:r w:rsidRPr="00EF080F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EF080F">
        <w:rPr>
          <w:rFonts w:ascii="Times New Roman" w:hAnsi="Times New Roman"/>
          <w:sz w:val="28"/>
          <w:szCs w:val="28"/>
        </w:rPr>
        <w:t>;</w:t>
      </w:r>
    </w:p>
    <w:p w:rsidR="00E02797" w:rsidRPr="00EF080F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02797" w:rsidRPr="00EF080F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E02797" w:rsidRPr="00EF080F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F080F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EF080F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2. Умови оплати праці:</w:t>
      </w:r>
    </w:p>
    <w:p w:rsidR="00E02797" w:rsidRPr="00EF080F" w:rsidRDefault="00E02797" w:rsidP="00E0279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 </w:t>
      </w:r>
      <w:r w:rsidRPr="00EF080F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безстроково.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EF080F">
          <w:rPr>
            <w:rFonts w:ascii="Times New Roman" w:hAnsi="Times New Roman"/>
            <w:sz w:val="28"/>
          </w:rPr>
          <w:t>40 мм</w:t>
        </w:r>
      </w:smartTag>
      <w:r w:rsidRPr="00EF080F">
        <w:rPr>
          <w:rFonts w:ascii="Times New Roman" w:hAnsi="Times New Roman"/>
          <w:sz w:val="28"/>
        </w:rPr>
        <w:t xml:space="preserve">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lastRenderedPageBreak/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E02797" w:rsidRPr="00EF080F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234AA6" w:rsidRPr="00EF080F" w:rsidRDefault="00234AA6" w:rsidP="00234AA6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Документи приймаються з 08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00 год. 04 березня 2024 року до 15</w:t>
      </w:r>
      <w:r>
        <w:rPr>
          <w:rFonts w:ascii="Times New Roman" w:hAnsi="Times New Roman"/>
          <w:sz w:val="28"/>
        </w:rPr>
        <w:t>:</w:t>
      </w:r>
      <w:r w:rsidRPr="00EF080F">
        <w:rPr>
          <w:rFonts w:ascii="Times New Roman" w:hAnsi="Times New Roman"/>
          <w:sz w:val="28"/>
        </w:rPr>
        <w:t>45 год.</w:t>
      </w:r>
      <w:r w:rsidRPr="00EF080F">
        <w:rPr>
          <w:rFonts w:ascii="Times New Roman" w:hAnsi="Times New Roman"/>
          <w:sz w:val="28"/>
        </w:rPr>
        <w:br/>
        <w:t xml:space="preserve">15 березня 2024 року за </w:t>
      </w:r>
      <w:proofErr w:type="spellStart"/>
      <w:r w:rsidRPr="00EF080F">
        <w:rPr>
          <w:rFonts w:ascii="Times New Roman" w:hAnsi="Times New Roman"/>
          <w:sz w:val="28"/>
        </w:rPr>
        <w:t>адресою</w:t>
      </w:r>
      <w:proofErr w:type="spellEnd"/>
      <w:r w:rsidRPr="00EF080F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p w:rsidR="00E02797" w:rsidRPr="00EF080F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80F">
        <w:rPr>
          <w:rFonts w:ascii="Times New Roman" w:hAnsi="Times New Roman"/>
          <w:sz w:val="28"/>
        </w:rPr>
        <w:t>На контролера ІІ категорії 1 відділення (</w:t>
      </w:r>
      <w:proofErr w:type="spellStart"/>
      <w:r w:rsidRPr="00EF080F">
        <w:rPr>
          <w:rFonts w:ascii="Times New Roman" w:hAnsi="Times New Roman"/>
          <w:sz w:val="28"/>
        </w:rPr>
        <w:t>м.Тячів</w:t>
      </w:r>
      <w:proofErr w:type="spellEnd"/>
      <w:r w:rsidRPr="00EF080F">
        <w:rPr>
          <w:rFonts w:ascii="Times New Roman" w:hAnsi="Times New Roman"/>
          <w:sz w:val="28"/>
        </w:rPr>
        <w:t>) (Тячівський районний суд) 6 взвод</w:t>
      </w:r>
      <w:r w:rsidR="00234AA6">
        <w:rPr>
          <w:rFonts w:ascii="Times New Roman" w:hAnsi="Times New Roman"/>
          <w:sz w:val="28"/>
        </w:rPr>
        <w:t>у</w:t>
      </w:r>
      <w:r w:rsidRPr="00EF080F">
        <w:rPr>
          <w:rFonts w:ascii="Times New Roman" w:hAnsi="Times New Roman"/>
          <w:sz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</w:rPr>
        <w:t>м.Тячів</w:t>
      </w:r>
      <w:proofErr w:type="spellEnd"/>
      <w:r w:rsidRPr="00EF080F">
        <w:rPr>
          <w:rFonts w:ascii="Times New Roman" w:hAnsi="Times New Roman"/>
          <w:sz w:val="28"/>
        </w:rPr>
        <w:t>) 2 підрозділ</w:t>
      </w:r>
      <w:r w:rsidR="00234AA6">
        <w:rPr>
          <w:rFonts w:ascii="Times New Roman" w:hAnsi="Times New Roman"/>
          <w:sz w:val="28"/>
        </w:rPr>
        <w:t>у</w:t>
      </w:r>
      <w:r w:rsidRPr="00EF080F">
        <w:rPr>
          <w:rFonts w:ascii="Times New Roman" w:hAnsi="Times New Roman"/>
          <w:sz w:val="28"/>
        </w:rPr>
        <w:t xml:space="preserve"> охорони (</w:t>
      </w:r>
      <w:proofErr w:type="spellStart"/>
      <w:r w:rsidRPr="00EF080F">
        <w:rPr>
          <w:rFonts w:ascii="Times New Roman" w:hAnsi="Times New Roman"/>
          <w:sz w:val="28"/>
        </w:rPr>
        <w:t>м.Хуст</w:t>
      </w:r>
      <w:proofErr w:type="spellEnd"/>
      <w:r w:rsidRPr="00EF080F">
        <w:rPr>
          <w:rFonts w:ascii="Times New Roman" w:hAnsi="Times New Roman"/>
          <w:sz w:val="28"/>
        </w:rPr>
        <w:t>) територіального управління Служби судової охорони у Закарпатській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02797" w:rsidRPr="00EF080F" w:rsidRDefault="00E02797" w:rsidP="00E02797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EF080F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E02797" w:rsidRPr="00EF080F" w:rsidTr="004A51B9">
        <w:trPr>
          <w:trHeight w:val="408"/>
        </w:trPr>
        <w:tc>
          <w:tcPr>
            <w:tcW w:w="9639" w:type="dxa"/>
          </w:tcPr>
          <w:p w:rsidR="00E02797" w:rsidRPr="00EF080F" w:rsidRDefault="00E02797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EF080F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>
              <w:rPr>
                <w:rFonts w:ascii="Times New Roman" w:hAnsi="Times New Roman"/>
                <w:sz w:val="28"/>
              </w:rPr>
              <w:t>:</w:t>
            </w:r>
            <w:r w:rsidRPr="00EF080F">
              <w:rPr>
                <w:rFonts w:ascii="Times New Roman" w:hAnsi="Times New Roman"/>
                <w:sz w:val="28"/>
              </w:rPr>
              <w:t xml:space="preserve">00 годині </w:t>
            </w:r>
            <w:r w:rsidRPr="00EF080F">
              <w:rPr>
                <w:rFonts w:ascii="Times New Roman" w:hAnsi="Times New Roman"/>
                <w:sz w:val="28"/>
              </w:rPr>
              <w:br/>
              <w:t>21 березня 2024 року.</w:t>
            </w:r>
          </w:p>
          <w:p w:rsidR="00E02797" w:rsidRPr="00EF080F" w:rsidRDefault="00E02797" w:rsidP="004A51B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EF08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F08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E02797" w:rsidRPr="00EF080F" w:rsidRDefault="00E02797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080F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EF080F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EF080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F080F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E02797" w:rsidRPr="00EF080F" w:rsidRDefault="00E02797" w:rsidP="004A51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 xml:space="preserve">щирість та відкритість; орієнтація на досягнення ефективного результату </w:t>
                  </w: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діяльності, рівне ставлення та повага до колег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E02797" w:rsidRPr="00EF080F" w:rsidRDefault="00E02797" w:rsidP="004A51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02797" w:rsidRPr="00EF080F" w:rsidRDefault="00E02797" w:rsidP="004A51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E02797" w:rsidRPr="00EF080F" w:rsidTr="004A51B9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E02797" w:rsidRPr="00EF080F" w:rsidRDefault="00E02797" w:rsidP="004A51B9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80F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02797" w:rsidRPr="00EF080F" w:rsidRDefault="00E02797" w:rsidP="004A51B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2797" w:rsidRPr="00EF080F" w:rsidRDefault="00E02797" w:rsidP="00E02797"/>
    <w:p w:rsidR="00E02797" w:rsidRPr="00EF080F" w:rsidRDefault="00E02797"/>
    <w:p w:rsidR="00E02797" w:rsidRPr="00EF080F" w:rsidRDefault="00E02797"/>
    <w:p w:rsidR="00E02797" w:rsidRPr="00EF080F" w:rsidRDefault="00E02797"/>
    <w:sectPr w:rsidR="00E02797" w:rsidRPr="00EF080F" w:rsidSect="00E939D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4E"/>
    <w:rsid w:val="0008261F"/>
    <w:rsid w:val="000F7F06"/>
    <w:rsid w:val="00181F2F"/>
    <w:rsid w:val="001A3C09"/>
    <w:rsid w:val="00234AA6"/>
    <w:rsid w:val="00276181"/>
    <w:rsid w:val="002E30A5"/>
    <w:rsid w:val="003572FA"/>
    <w:rsid w:val="006B000E"/>
    <w:rsid w:val="00781C4E"/>
    <w:rsid w:val="007901FB"/>
    <w:rsid w:val="007F03F3"/>
    <w:rsid w:val="00DB5BE3"/>
    <w:rsid w:val="00DD5768"/>
    <w:rsid w:val="00E02797"/>
    <w:rsid w:val="00E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9F523F"/>
  <w15:chartTrackingRefBased/>
  <w15:docId w15:val="{371AF2BF-E7AC-4745-8618-07F3C63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22061</Words>
  <Characters>12575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 uz</dc:creator>
  <cp:keywords/>
  <dc:description/>
  <cp:lastModifiedBy>Kadry-4</cp:lastModifiedBy>
  <cp:revision>8</cp:revision>
  <cp:lastPrinted>2024-02-29T11:16:00Z</cp:lastPrinted>
  <dcterms:created xsi:type="dcterms:W3CDTF">2023-12-22T13:48:00Z</dcterms:created>
  <dcterms:modified xsi:type="dcterms:W3CDTF">2024-02-29T12:25:00Z</dcterms:modified>
</cp:coreProperties>
</file>