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490C" w:rsidRPr="009857FC" w:rsidRDefault="008332A0" w:rsidP="00AD4362">
      <w:pPr>
        <w:tabs>
          <w:tab w:val="left" w:pos="5670"/>
        </w:tabs>
        <w:rPr>
          <w:sz w:val="28"/>
          <w:szCs w:val="28"/>
        </w:rPr>
      </w:pPr>
      <w:r w:rsidRPr="009857FC">
        <w:rPr>
          <w:sz w:val="28"/>
          <w:szCs w:val="28"/>
        </w:rPr>
        <w:t xml:space="preserve">  </w:t>
      </w:r>
      <w:r w:rsidR="00AF0606" w:rsidRPr="009857FC">
        <w:rPr>
          <w:sz w:val="28"/>
          <w:szCs w:val="28"/>
        </w:rPr>
        <w:t xml:space="preserve">                                                                                                                    Додаток 1</w:t>
      </w:r>
    </w:p>
    <w:p w:rsidR="00044857" w:rsidRPr="009857FC" w:rsidRDefault="00044857" w:rsidP="00044857">
      <w:pPr>
        <w:ind w:left="5670"/>
        <w:rPr>
          <w:sz w:val="28"/>
          <w:szCs w:val="28"/>
        </w:rPr>
      </w:pPr>
      <w:r w:rsidRPr="009857FC">
        <w:rPr>
          <w:sz w:val="28"/>
          <w:szCs w:val="28"/>
        </w:rPr>
        <w:t>ЗАТВЕРДЖЕНО</w:t>
      </w:r>
    </w:p>
    <w:p w:rsidR="00044857" w:rsidRPr="009857FC" w:rsidRDefault="00044857" w:rsidP="00044857">
      <w:pPr>
        <w:ind w:left="5670"/>
        <w:rPr>
          <w:sz w:val="28"/>
          <w:szCs w:val="28"/>
        </w:rPr>
      </w:pPr>
      <w:r w:rsidRPr="009857FC">
        <w:rPr>
          <w:sz w:val="28"/>
          <w:szCs w:val="28"/>
        </w:rPr>
        <w:t xml:space="preserve">Наказ територіального управління  Служби судової охорони у Чернівецькій області </w:t>
      </w:r>
    </w:p>
    <w:p w:rsidR="00044857" w:rsidRPr="00AA7396" w:rsidRDefault="00044857" w:rsidP="00044857">
      <w:pPr>
        <w:ind w:left="5670"/>
        <w:rPr>
          <w:sz w:val="28"/>
          <w:szCs w:val="28"/>
          <w:u w:val="single"/>
        </w:rPr>
      </w:pPr>
      <w:r w:rsidRPr="00AA7396">
        <w:rPr>
          <w:sz w:val="28"/>
          <w:szCs w:val="28"/>
          <w:u w:val="single"/>
        </w:rPr>
        <w:t xml:space="preserve">від  </w:t>
      </w:r>
      <w:r w:rsidR="00AA7396" w:rsidRPr="00AA7396">
        <w:rPr>
          <w:sz w:val="28"/>
          <w:szCs w:val="28"/>
          <w:u w:val="single"/>
        </w:rPr>
        <w:t xml:space="preserve">02.02.2023 </w:t>
      </w:r>
      <w:r w:rsidRPr="00AA7396">
        <w:rPr>
          <w:sz w:val="28"/>
          <w:szCs w:val="28"/>
          <w:u w:val="single"/>
        </w:rPr>
        <w:t xml:space="preserve">№ </w:t>
      </w:r>
      <w:r w:rsidR="00AA7396" w:rsidRPr="00AA7396">
        <w:rPr>
          <w:sz w:val="28"/>
          <w:szCs w:val="28"/>
          <w:u w:val="single"/>
        </w:rPr>
        <w:t>129</w:t>
      </w:r>
    </w:p>
    <w:p w:rsidR="0038077B" w:rsidRPr="009857FC" w:rsidRDefault="0038077B" w:rsidP="0038077B">
      <w:pPr>
        <w:jc w:val="center"/>
        <w:rPr>
          <w:b/>
          <w:sz w:val="10"/>
          <w:szCs w:val="10"/>
          <w:lang w:eastAsia="en-US"/>
        </w:rPr>
      </w:pPr>
    </w:p>
    <w:p w:rsidR="0038077B" w:rsidRPr="009857FC" w:rsidRDefault="0038077B" w:rsidP="0038077B">
      <w:pPr>
        <w:jc w:val="center"/>
        <w:rPr>
          <w:b/>
          <w:sz w:val="28"/>
          <w:szCs w:val="28"/>
          <w:lang w:eastAsia="en-US"/>
        </w:rPr>
      </w:pPr>
      <w:r w:rsidRPr="009857FC">
        <w:rPr>
          <w:b/>
          <w:sz w:val="28"/>
          <w:szCs w:val="28"/>
          <w:lang w:eastAsia="en-US"/>
        </w:rPr>
        <w:t>УМОВИ</w:t>
      </w:r>
    </w:p>
    <w:p w:rsidR="0038077B" w:rsidRPr="009857FC" w:rsidRDefault="0038077B" w:rsidP="0038077B">
      <w:pPr>
        <w:jc w:val="center"/>
        <w:rPr>
          <w:b/>
          <w:sz w:val="28"/>
          <w:szCs w:val="28"/>
          <w:lang w:eastAsia="en-US"/>
        </w:rPr>
      </w:pPr>
      <w:r w:rsidRPr="009857FC">
        <w:rPr>
          <w:b/>
          <w:sz w:val="28"/>
          <w:szCs w:val="28"/>
          <w:lang w:eastAsia="en-US"/>
        </w:rPr>
        <w:t>проведення конкурсу на зайняття вакантної посади</w:t>
      </w:r>
    </w:p>
    <w:p w:rsidR="0038077B" w:rsidRPr="009857FC" w:rsidRDefault="009857FC" w:rsidP="0038077B">
      <w:pPr>
        <w:jc w:val="center"/>
        <w:rPr>
          <w:b/>
          <w:sz w:val="28"/>
          <w:szCs w:val="28"/>
          <w:lang w:eastAsia="en-US"/>
        </w:rPr>
      </w:pPr>
      <w:r w:rsidRPr="009857FC">
        <w:rPr>
          <w:b/>
          <w:sz w:val="28"/>
          <w:szCs w:val="28"/>
        </w:rPr>
        <w:t>контролера І категорії 4 відділення 1 взводу охорони 1 підрозділу охорони</w:t>
      </w:r>
      <w:r w:rsidRPr="009857FC">
        <w:rPr>
          <w:sz w:val="28"/>
          <w:szCs w:val="28"/>
        </w:rPr>
        <w:t xml:space="preserve">  </w:t>
      </w:r>
      <w:r w:rsidRPr="009857FC">
        <w:rPr>
          <w:b/>
          <w:sz w:val="28"/>
          <w:szCs w:val="28"/>
        </w:rPr>
        <w:t xml:space="preserve"> </w:t>
      </w:r>
      <w:r w:rsidR="00207E78" w:rsidRPr="009857FC">
        <w:rPr>
          <w:b/>
          <w:sz w:val="28"/>
          <w:szCs w:val="28"/>
        </w:rPr>
        <w:t xml:space="preserve">територіального управління Служби судової охорони у Чернівецькій області </w:t>
      </w:r>
      <w:r w:rsidR="0038077B" w:rsidRPr="009857FC">
        <w:rPr>
          <w:b/>
          <w:sz w:val="28"/>
          <w:szCs w:val="28"/>
        </w:rPr>
        <w:t xml:space="preserve">(одна посада молодшого складу з дислокацією у </w:t>
      </w:r>
      <w:r w:rsidRPr="009857FC">
        <w:rPr>
          <w:b/>
          <w:sz w:val="28"/>
          <w:szCs w:val="28"/>
        </w:rPr>
        <w:t>м</w:t>
      </w:r>
      <w:r w:rsidR="00207E78" w:rsidRPr="009857FC">
        <w:rPr>
          <w:b/>
          <w:sz w:val="28"/>
          <w:szCs w:val="28"/>
        </w:rPr>
        <w:t xml:space="preserve">. </w:t>
      </w:r>
      <w:r w:rsidRPr="009857FC">
        <w:rPr>
          <w:b/>
          <w:sz w:val="28"/>
          <w:szCs w:val="28"/>
        </w:rPr>
        <w:t>Чернівці</w:t>
      </w:r>
      <w:r w:rsidR="0038077B" w:rsidRPr="009857FC">
        <w:rPr>
          <w:b/>
          <w:sz w:val="28"/>
          <w:szCs w:val="28"/>
        </w:rPr>
        <w:t>)</w:t>
      </w:r>
    </w:p>
    <w:p w:rsidR="0038077B" w:rsidRPr="009857FC" w:rsidRDefault="0038077B" w:rsidP="0038077B">
      <w:pPr>
        <w:jc w:val="center"/>
        <w:rPr>
          <w:sz w:val="16"/>
          <w:szCs w:val="16"/>
        </w:rPr>
      </w:pPr>
    </w:p>
    <w:p w:rsidR="0038077B" w:rsidRPr="009857FC" w:rsidRDefault="0038077B" w:rsidP="0038077B">
      <w:pPr>
        <w:jc w:val="center"/>
        <w:rPr>
          <w:b/>
          <w:sz w:val="28"/>
          <w:szCs w:val="28"/>
        </w:rPr>
      </w:pPr>
      <w:r w:rsidRPr="009857FC">
        <w:rPr>
          <w:b/>
          <w:sz w:val="28"/>
          <w:szCs w:val="28"/>
        </w:rPr>
        <w:t>Загальні умови</w:t>
      </w:r>
    </w:p>
    <w:p w:rsidR="0038077B" w:rsidRPr="009857FC" w:rsidRDefault="0038077B" w:rsidP="0038077B">
      <w:pPr>
        <w:ind w:firstLine="709"/>
        <w:jc w:val="both"/>
        <w:rPr>
          <w:sz w:val="28"/>
          <w:szCs w:val="28"/>
        </w:rPr>
      </w:pPr>
      <w:r w:rsidRPr="009857FC">
        <w:rPr>
          <w:sz w:val="28"/>
          <w:szCs w:val="28"/>
        </w:rPr>
        <w:t xml:space="preserve">1. Основні повноваження </w:t>
      </w:r>
      <w:r w:rsidR="009857FC" w:rsidRPr="009857FC">
        <w:rPr>
          <w:b/>
          <w:sz w:val="28"/>
          <w:szCs w:val="28"/>
        </w:rPr>
        <w:t>контролера І категорії 4 відділення 1 взводу охорони 1 підрозділу охорони</w:t>
      </w:r>
      <w:r w:rsidR="009857FC" w:rsidRPr="009857FC">
        <w:rPr>
          <w:sz w:val="28"/>
          <w:szCs w:val="28"/>
        </w:rPr>
        <w:t xml:space="preserve">  </w:t>
      </w:r>
      <w:r w:rsidR="00207E78" w:rsidRPr="009857FC">
        <w:rPr>
          <w:b/>
          <w:sz w:val="28"/>
          <w:szCs w:val="28"/>
        </w:rPr>
        <w:t>територіального управління Служби судової охорони у Чернівецькій області</w:t>
      </w:r>
      <w:r w:rsidRPr="009857FC">
        <w:rPr>
          <w:sz w:val="28"/>
          <w:szCs w:val="28"/>
        </w:rPr>
        <w:t xml:space="preserve">: </w:t>
      </w:r>
    </w:p>
    <w:p w:rsidR="0038077B" w:rsidRPr="009857FC" w:rsidRDefault="0038077B" w:rsidP="0038077B">
      <w:pPr>
        <w:ind w:firstLine="709"/>
        <w:jc w:val="both"/>
        <w:rPr>
          <w:rFonts w:eastAsia="Calibri"/>
          <w:sz w:val="28"/>
          <w:szCs w:val="28"/>
          <w:lang w:eastAsia="ru-RU"/>
        </w:rPr>
      </w:pPr>
      <w:r w:rsidRPr="009857FC">
        <w:rPr>
          <w:rFonts w:eastAsia="Calibri"/>
          <w:sz w:val="28"/>
          <w:szCs w:val="28"/>
          <w:lang w:eastAsia="ru-RU"/>
        </w:rPr>
        <w:t>1) здійснює завдання по забезпеченню охорони судів, органів та установ системи правосуддя;</w:t>
      </w:r>
    </w:p>
    <w:p w:rsidR="0038077B" w:rsidRPr="009857FC" w:rsidRDefault="0038077B" w:rsidP="0038077B">
      <w:pPr>
        <w:ind w:firstLine="709"/>
        <w:jc w:val="both"/>
        <w:rPr>
          <w:rFonts w:eastAsia="Calibri"/>
          <w:sz w:val="28"/>
          <w:szCs w:val="28"/>
          <w:lang w:eastAsia="ru-RU"/>
        </w:rPr>
      </w:pPr>
      <w:r w:rsidRPr="009857FC">
        <w:rPr>
          <w:rFonts w:eastAsia="Calibri"/>
          <w:sz w:val="28"/>
          <w:szCs w:val="28"/>
          <w:lang w:eastAsia="ru-RU"/>
        </w:rPr>
        <w:t>2) забезпечує пропуск осіб до будинків (приміщень) судів, органів та установ системи правосуддя та на їх територію транспортних засобів;</w:t>
      </w:r>
    </w:p>
    <w:p w:rsidR="0038077B" w:rsidRPr="009857FC" w:rsidRDefault="0038077B" w:rsidP="0038077B">
      <w:pPr>
        <w:ind w:firstLine="709"/>
        <w:jc w:val="both"/>
        <w:rPr>
          <w:rFonts w:eastAsia="Calibri"/>
          <w:sz w:val="28"/>
          <w:szCs w:val="28"/>
          <w:lang w:eastAsia="ru-RU"/>
        </w:rPr>
      </w:pPr>
      <w:r w:rsidRPr="009857FC">
        <w:rPr>
          <w:rFonts w:eastAsia="Calibri"/>
          <w:sz w:val="28"/>
          <w:szCs w:val="28"/>
          <w:lang w:eastAsia="ru-RU"/>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38077B" w:rsidRPr="009857FC" w:rsidRDefault="0038077B" w:rsidP="0038077B">
      <w:pPr>
        <w:ind w:firstLine="709"/>
        <w:jc w:val="both"/>
        <w:rPr>
          <w:rFonts w:eastAsia="Calibri"/>
          <w:sz w:val="28"/>
          <w:szCs w:val="28"/>
          <w:lang w:eastAsia="ru-RU"/>
        </w:rPr>
      </w:pPr>
      <w:r w:rsidRPr="009857FC">
        <w:rPr>
          <w:rFonts w:eastAsia="Calibri"/>
          <w:sz w:val="28"/>
          <w:szCs w:val="28"/>
          <w:lang w:eastAsia="ru-RU"/>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38077B" w:rsidRPr="009857FC" w:rsidRDefault="0038077B" w:rsidP="0038077B">
      <w:pPr>
        <w:ind w:firstLine="709"/>
        <w:jc w:val="both"/>
        <w:rPr>
          <w:rFonts w:eastAsia="Calibri"/>
          <w:sz w:val="28"/>
          <w:szCs w:val="28"/>
          <w:lang w:eastAsia="ru-RU"/>
        </w:rPr>
      </w:pPr>
      <w:r w:rsidRPr="009857FC">
        <w:rPr>
          <w:rFonts w:eastAsia="Calibri"/>
          <w:sz w:val="28"/>
          <w:szCs w:val="28"/>
          <w:lang w:eastAsia="ru-RU"/>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38077B" w:rsidRPr="009857FC" w:rsidRDefault="0038077B" w:rsidP="0038077B">
      <w:pPr>
        <w:ind w:firstLine="851"/>
        <w:jc w:val="center"/>
        <w:rPr>
          <w:b/>
          <w:sz w:val="28"/>
          <w:szCs w:val="28"/>
        </w:rPr>
      </w:pPr>
      <w:r w:rsidRPr="009857FC">
        <w:rPr>
          <w:b/>
          <w:sz w:val="28"/>
          <w:szCs w:val="28"/>
        </w:rPr>
        <w:t>Умови оплати праці:</w:t>
      </w:r>
    </w:p>
    <w:p w:rsidR="0038077B" w:rsidRPr="009857FC" w:rsidRDefault="0038077B" w:rsidP="0038077B">
      <w:pPr>
        <w:ind w:firstLine="851"/>
        <w:jc w:val="both"/>
        <w:rPr>
          <w:sz w:val="28"/>
          <w:szCs w:val="28"/>
        </w:rPr>
      </w:pPr>
      <w:r w:rsidRPr="009857FC">
        <w:rPr>
          <w:sz w:val="28"/>
          <w:szCs w:val="28"/>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rsidR="0038077B" w:rsidRPr="009857FC" w:rsidRDefault="0038077B" w:rsidP="0038077B">
      <w:pPr>
        <w:ind w:firstLine="851"/>
        <w:jc w:val="both"/>
        <w:rPr>
          <w:sz w:val="28"/>
          <w:szCs w:val="28"/>
        </w:rPr>
      </w:pPr>
      <w:r w:rsidRPr="009857FC">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38077B" w:rsidRPr="009857FC" w:rsidRDefault="0038077B" w:rsidP="0038077B">
      <w:pPr>
        <w:spacing w:before="120"/>
        <w:ind w:firstLine="709"/>
        <w:jc w:val="both"/>
        <w:rPr>
          <w:b/>
          <w:sz w:val="28"/>
          <w:szCs w:val="28"/>
        </w:rPr>
      </w:pPr>
      <w:r w:rsidRPr="009857FC">
        <w:rPr>
          <w:b/>
          <w:sz w:val="28"/>
          <w:szCs w:val="28"/>
        </w:rPr>
        <w:t>Перелік документів, необхідних для участі в конкурсі, та строк їх подання:</w:t>
      </w:r>
    </w:p>
    <w:p w:rsidR="0038077B" w:rsidRPr="009857FC" w:rsidRDefault="0038077B" w:rsidP="0038077B">
      <w:pPr>
        <w:ind w:right="-1" w:firstLine="709"/>
        <w:jc w:val="both"/>
        <w:rPr>
          <w:rFonts w:eastAsia="Calibri"/>
          <w:sz w:val="28"/>
          <w:szCs w:val="28"/>
          <w:lang w:eastAsia="ru-RU"/>
        </w:rPr>
      </w:pPr>
      <w:r w:rsidRPr="009857FC">
        <w:rPr>
          <w:rFonts w:eastAsia="Calibri"/>
          <w:sz w:val="28"/>
          <w:szCs w:val="28"/>
          <w:lang w:eastAsia="ru-RU"/>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38077B" w:rsidRPr="009857FC" w:rsidRDefault="0038077B" w:rsidP="0038077B">
      <w:pPr>
        <w:ind w:right="-1" w:firstLine="709"/>
        <w:jc w:val="both"/>
        <w:rPr>
          <w:rFonts w:eastAsia="Calibri"/>
          <w:sz w:val="28"/>
          <w:szCs w:val="28"/>
          <w:lang w:eastAsia="ru-RU"/>
        </w:rPr>
      </w:pPr>
      <w:r w:rsidRPr="009857FC">
        <w:rPr>
          <w:rFonts w:eastAsia="Calibri"/>
          <w:sz w:val="28"/>
          <w:szCs w:val="28"/>
          <w:lang w:eastAsia="ru-RU"/>
        </w:rPr>
        <w:t xml:space="preserve">2) копія паспорта громадянина України; </w:t>
      </w:r>
    </w:p>
    <w:p w:rsidR="0038077B" w:rsidRPr="009857FC" w:rsidRDefault="0038077B" w:rsidP="0038077B">
      <w:pPr>
        <w:ind w:right="-1" w:firstLine="709"/>
        <w:jc w:val="both"/>
        <w:rPr>
          <w:rFonts w:eastAsia="Calibri"/>
          <w:sz w:val="28"/>
          <w:szCs w:val="28"/>
          <w:lang w:eastAsia="ru-RU"/>
        </w:rPr>
      </w:pPr>
      <w:r w:rsidRPr="009857FC">
        <w:rPr>
          <w:rFonts w:eastAsia="Calibri"/>
          <w:sz w:val="28"/>
          <w:szCs w:val="28"/>
          <w:lang w:eastAsia="ru-RU"/>
        </w:rPr>
        <w:t xml:space="preserve">3) копія (копії) документа (документів) про освіту; </w:t>
      </w:r>
    </w:p>
    <w:p w:rsidR="0038077B" w:rsidRPr="009857FC" w:rsidRDefault="0038077B" w:rsidP="0038077B">
      <w:pPr>
        <w:ind w:right="-1" w:firstLine="709"/>
        <w:jc w:val="both"/>
        <w:rPr>
          <w:rFonts w:eastAsia="Calibri"/>
          <w:sz w:val="28"/>
          <w:szCs w:val="28"/>
          <w:lang w:eastAsia="ru-RU"/>
        </w:rPr>
      </w:pPr>
      <w:r w:rsidRPr="009857FC">
        <w:rPr>
          <w:rFonts w:eastAsia="Calibri"/>
          <w:sz w:val="28"/>
          <w:szCs w:val="28"/>
          <w:lang w:eastAsia="ru-RU"/>
        </w:rPr>
        <w:t>4) заповнена особова картка визначеного зразка, автобіографія, фотокартка розміром 30 х 40 мм;</w:t>
      </w:r>
    </w:p>
    <w:p w:rsidR="0038077B" w:rsidRPr="009857FC" w:rsidRDefault="0038077B" w:rsidP="0038077B">
      <w:pPr>
        <w:ind w:right="-1" w:firstLine="709"/>
        <w:jc w:val="both"/>
        <w:rPr>
          <w:rFonts w:eastAsia="Calibri"/>
          <w:sz w:val="28"/>
          <w:szCs w:val="28"/>
          <w:lang w:eastAsia="ru-RU"/>
        </w:rPr>
      </w:pPr>
      <w:r w:rsidRPr="009857FC">
        <w:rPr>
          <w:rFonts w:eastAsia="Calibri"/>
          <w:sz w:val="28"/>
          <w:szCs w:val="28"/>
          <w:lang w:eastAsia="ru-RU"/>
        </w:rPr>
        <w:lastRenderedPageBreak/>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38077B" w:rsidRPr="009857FC" w:rsidRDefault="0038077B" w:rsidP="0038077B">
      <w:pPr>
        <w:ind w:right="-1" w:firstLine="709"/>
        <w:jc w:val="both"/>
        <w:rPr>
          <w:rFonts w:eastAsia="Calibri"/>
          <w:sz w:val="28"/>
          <w:szCs w:val="28"/>
          <w:lang w:eastAsia="ru-RU"/>
        </w:rPr>
      </w:pPr>
      <w:r w:rsidRPr="009857FC">
        <w:rPr>
          <w:rFonts w:eastAsia="Calibri"/>
          <w:sz w:val="28"/>
          <w:szCs w:val="28"/>
          <w:lang w:eastAsia="ru-RU"/>
        </w:rPr>
        <w:t xml:space="preserve">6) копія трудової книжки (за наявності); </w:t>
      </w:r>
    </w:p>
    <w:p w:rsidR="0038077B" w:rsidRPr="009857FC" w:rsidRDefault="0038077B" w:rsidP="0038077B">
      <w:pPr>
        <w:ind w:right="-1" w:firstLine="709"/>
        <w:jc w:val="both"/>
        <w:rPr>
          <w:rFonts w:eastAsia="Calibri"/>
          <w:sz w:val="28"/>
          <w:szCs w:val="28"/>
          <w:lang w:eastAsia="ru-RU"/>
        </w:rPr>
      </w:pPr>
      <w:r w:rsidRPr="009857FC">
        <w:rPr>
          <w:rFonts w:eastAsia="Calibri"/>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(086-О); </w:t>
      </w:r>
    </w:p>
    <w:p w:rsidR="0038077B" w:rsidRPr="009857FC" w:rsidRDefault="0038077B" w:rsidP="0038077B">
      <w:pPr>
        <w:ind w:firstLine="709"/>
        <w:jc w:val="both"/>
        <w:rPr>
          <w:sz w:val="28"/>
          <w:szCs w:val="28"/>
        </w:rPr>
      </w:pPr>
      <w:r w:rsidRPr="009857FC">
        <w:rPr>
          <w:sz w:val="28"/>
          <w:szCs w:val="28"/>
        </w:rPr>
        <w:t>7.1.) сертифікат про проходження профілактичного наркологічного огляду (форма № 140/о) – разом з копією;</w:t>
      </w:r>
    </w:p>
    <w:p w:rsidR="0038077B" w:rsidRPr="009857FC" w:rsidRDefault="0038077B" w:rsidP="0038077B">
      <w:pPr>
        <w:ind w:firstLine="709"/>
        <w:jc w:val="both"/>
        <w:rPr>
          <w:sz w:val="28"/>
          <w:szCs w:val="28"/>
        </w:rPr>
      </w:pPr>
      <w:r w:rsidRPr="009857FC">
        <w:rPr>
          <w:sz w:val="28"/>
          <w:szCs w:val="28"/>
        </w:rPr>
        <w:t>7.2.) медична довідки про проходження обов’язкових попереднього та періодичного психіатричних оглядів (форма № 122/-2/о) – разом з копією;</w:t>
      </w:r>
    </w:p>
    <w:p w:rsidR="0038077B" w:rsidRPr="009857FC" w:rsidRDefault="0038077B" w:rsidP="0038077B">
      <w:pPr>
        <w:ind w:right="-1" w:firstLine="709"/>
        <w:jc w:val="both"/>
        <w:rPr>
          <w:rFonts w:eastAsia="Calibri"/>
          <w:sz w:val="28"/>
          <w:szCs w:val="28"/>
          <w:lang w:eastAsia="ru-RU"/>
        </w:rPr>
      </w:pPr>
      <w:r w:rsidRPr="009857FC">
        <w:rPr>
          <w:rFonts w:eastAsia="Calibri"/>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38077B" w:rsidRPr="009857FC" w:rsidRDefault="0038077B" w:rsidP="0038077B">
      <w:pPr>
        <w:ind w:right="-1" w:firstLine="709"/>
        <w:jc w:val="both"/>
        <w:rPr>
          <w:rFonts w:eastAsia="Calibri"/>
          <w:sz w:val="28"/>
          <w:szCs w:val="28"/>
          <w:lang w:eastAsia="ru-RU"/>
        </w:rPr>
      </w:pPr>
      <w:r w:rsidRPr="009857FC">
        <w:rPr>
          <w:rFonts w:eastAsia="Calibri"/>
          <w:sz w:val="28"/>
          <w:szCs w:val="28"/>
          <w:lang w:eastAsia="ru-RU"/>
        </w:rPr>
        <w:t>9) довідка про відсутність судимості;</w:t>
      </w:r>
    </w:p>
    <w:p w:rsidR="0038077B" w:rsidRPr="009857FC" w:rsidRDefault="0038077B" w:rsidP="0038077B">
      <w:pPr>
        <w:ind w:right="-1" w:firstLine="709"/>
        <w:jc w:val="both"/>
        <w:rPr>
          <w:rFonts w:eastAsia="Calibri"/>
          <w:sz w:val="28"/>
          <w:szCs w:val="28"/>
          <w:lang w:eastAsia="ru-RU"/>
        </w:rPr>
      </w:pPr>
      <w:r w:rsidRPr="009857FC">
        <w:rPr>
          <w:rFonts w:eastAsia="Calibri"/>
          <w:sz w:val="28"/>
          <w:szCs w:val="28"/>
          <w:lang w:eastAsia="ru-RU"/>
        </w:rPr>
        <w:t xml:space="preserve">10) характеристика (з місця роботи, проживання ОСББ чи </w:t>
      </w:r>
      <w:proofErr w:type="spellStart"/>
      <w:r w:rsidRPr="009857FC">
        <w:rPr>
          <w:rFonts w:eastAsia="Calibri"/>
          <w:sz w:val="28"/>
          <w:szCs w:val="28"/>
          <w:lang w:eastAsia="ru-RU"/>
        </w:rPr>
        <w:t>КЖРЕПу</w:t>
      </w:r>
      <w:proofErr w:type="spellEnd"/>
      <w:r w:rsidRPr="009857FC">
        <w:rPr>
          <w:rFonts w:eastAsia="Calibri"/>
          <w:sz w:val="28"/>
          <w:szCs w:val="28"/>
          <w:lang w:eastAsia="ru-RU"/>
        </w:rPr>
        <w:t>, сільської ради чи ОТГ);</w:t>
      </w:r>
    </w:p>
    <w:p w:rsidR="0038077B" w:rsidRPr="009857FC" w:rsidRDefault="0038077B" w:rsidP="0038077B">
      <w:pPr>
        <w:ind w:right="-426" w:firstLine="709"/>
        <w:rPr>
          <w:rFonts w:eastAsia="Calibri"/>
          <w:sz w:val="28"/>
          <w:szCs w:val="28"/>
          <w:lang w:eastAsia="ru-RU"/>
        </w:rPr>
      </w:pPr>
      <w:r w:rsidRPr="009857FC">
        <w:rPr>
          <w:rFonts w:eastAsia="Calibri"/>
          <w:sz w:val="28"/>
          <w:szCs w:val="28"/>
          <w:lang w:eastAsia="ru-RU"/>
        </w:rPr>
        <w:t>11) висновок психофізіологічного обстеження;</w:t>
      </w:r>
    </w:p>
    <w:p w:rsidR="0038077B" w:rsidRPr="009857FC" w:rsidRDefault="0038077B" w:rsidP="0038077B">
      <w:pPr>
        <w:ind w:firstLine="709"/>
        <w:jc w:val="both"/>
        <w:rPr>
          <w:sz w:val="28"/>
          <w:szCs w:val="28"/>
        </w:rPr>
      </w:pPr>
      <w:r w:rsidRPr="009857FC">
        <w:rPr>
          <w:rFonts w:eastAsia="Calibri"/>
          <w:sz w:val="28"/>
          <w:szCs w:val="28"/>
          <w:lang w:eastAsia="ru-RU"/>
        </w:rPr>
        <w:t xml:space="preserve">12) </w:t>
      </w:r>
      <w:r w:rsidRPr="009857FC">
        <w:rPr>
          <w:sz w:val="28"/>
          <w:szCs w:val="28"/>
        </w:rPr>
        <w:t>відповідно до Закону України від 25.04.2019 № 2704-</w:t>
      </w:r>
      <w:r w:rsidRPr="009857FC">
        <w:rPr>
          <w:sz w:val="28"/>
          <w:szCs w:val="28"/>
          <w:lang w:val="en-US"/>
        </w:rPr>
        <w:t>VIII</w:t>
      </w:r>
      <w:r w:rsidRPr="009857FC">
        <w:rPr>
          <w:sz w:val="28"/>
          <w:szCs w:val="28"/>
        </w:rPr>
        <w:t xml:space="preserve"> «Про забезпечення функціонування української мови як державної» кандидат повинен надати документ, що засвідчує рівень володіння державною мовою, зокрема: </w:t>
      </w:r>
      <w:r w:rsidRPr="009857FC">
        <w:rPr>
          <w:sz w:val="28"/>
          <w:szCs w:val="28"/>
          <w:shd w:val="clear" w:color="auto" w:fill="FFFFFF"/>
        </w:rPr>
        <w:t>документ про повну загальну середню освіту за умови, що такий документ підтверджує вивчення ним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rsidR="0038077B" w:rsidRPr="009857FC" w:rsidRDefault="0038077B" w:rsidP="0038077B">
      <w:pPr>
        <w:ind w:right="-426" w:firstLine="709"/>
        <w:rPr>
          <w:rFonts w:eastAsia="Calibri"/>
          <w:sz w:val="16"/>
          <w:szCs w:val="16"/>
          <w:lang w:eastAsia="ru-RU"/>
        </w:rPr>
      </w:pPr>
    </w:p>
    <w:p w:rsidR="0038077B" w:rsidRPr="009857FC" w:rsidRDefault="0038077B" w:rsidP="0038077B">
      <w:pPr>
        <w:ind w:firstLine="851"/>
        <w:jc w:val="both"/>
        <w:rPr>
          <w:rFonts w:eastAsia="Calibri"/>
          <w:sz w:val="28"/>
          <w:szCs w:val="28"/>
          <w:lang w:eastAsia="ru-RU"/>
        </w:rPr>
      </w:pPr>
      <w:r w:rsidRPr="009857FC">
        <w:rPr>
          <w:rFonts w:eastAsia="Calibri"/>
          <w:sz w:val="28"/>
          <w:szCs w:val="28"/>
          <w:lang w:eastAsia="ru-RU"/>
        </w:rPr>
        <w:t xml:space="preserve">Особа, яка бажає взяти участь у конкурсі, перед співбесідою пред’являє Комісії </w:t>
      </w:r>
      <w:r w:rsidRPr="009857FC">
        <w:rPr>
          <w:rFonts w:eastAsia="Calibri"/>
          <w:sz w:val="28"/>
          <w:szCs w:val="28"/>
          <w:shd w:val="clear" w:color="auto" w:fill="FFFFFF"/>
          <w:lang w:eastAsia="ru-RU"/>
        </w:rPr>
        <w:t>для проведення конкурсу на зайняття вакантних посад в територіальному управлінні Служби судової охорони у Чернівецькій області</w:t>
      </w:r>
      <w:r w:rsidRPr="009857FC">
        <w:rPr>
          <w:rFonts w:eastAsia="Calibri"/>
          <w:sz w:val="28"/>
          <w:szCs w:val="28"/>
          <w:lang w:eastAsia="ru-RU"/>
        </w:rPr>
        <w:t xml:space="preserve"> паспорт громадянина України. </w:t>
      </w:r>
    </w:p>
    <w:p w:rsidR="0038077B" w:rsidRPr="009857FC" w:rsidRDefault="0038077B" w:rsidP="0038077B">
      <w:pPr>
        <w:ind w:firstLine="851"/>
        <w:jc w:val="both"/>
        <w:rPr>
          <w:rFonts w:eastAsia="Calibri"/>
          <w:sz w:val="28"/>
          <w:szCs w:val="28"/>
          <w:lang w:eastAsia="ru-RU"/>
        </w:rPr>
      </w:pPr>
      <w:r w:rsidRPr="009857FC">
        <w:rPr>
          <w:sz w:val="28"/>
          <w:szCs w:val="28"/>
          <w:lang w:eastAsia="ru-RU"/>
        </w:rPr>
        <w:t xml:space="preserve">Документи приймаються </w:t>
      </w:r>
      <w:r w:rsidRPr="009857FC">
        <w:rPr>
          <w:rFonts w:eastAsia="Calibri"/>
          <w:sz w:val="28"/>
          <w:szCs w:val="28"/>
          <w:lang w:eastAsia="ru-RU"/>
        </w:rPr>
        <w:t xml:space="preserve">з </w:t>
      </w:r>
      <w:bookmarkStart w:id="0" w:name="_Hlk84841082"/>
      <w:bookmarkStart w:id="1" w:name="_Hlk84841097"/>
      <w:r w:rsidR="00B438CF">
        <w:rPr>
          <w:sz w:val="28"/>
          <w:szCs w:val="28"/>
          <w:lang w:val="en-US"/>
        </w:rPr>
        <w:t>0</w:t>
      </w:r>
      <w:r w:rsidR="00B438CF">
        <w:rPr>
          <w:sz w:val="28"/>
          <w:szCs w:val="28"/>
        </w:rPr>
        <w:t>4 серпня</w:t>
      </w:r>
      <w:r w:rsidR="00B438CF" w:rsidRPr="007F7AE1">
        <w:rPr>
          <w:sz w:val="28"/>
          <w:szCs w:val="28"/>
        </w:rPr>
        <w:t xml:space="preserve"> 2023 року по </w:t>
      </w:r>
      <w:r w:rsidR="00B438CF">
        <w:rPr>
          <w:sz w:val="28"/>
          <w:szCs w:val="28"/>
        </w:rPr>
        <w:t>18 серпня</w:t>
      </w:r>
      <w:r w:rsidR="00B438CF" w:rsidRPr="007F7AE1">
        <w:rPr>
          <w:sz w:val="28"/>
          <w:szCs w:val="28"/>
        </w:rPr>
        <w:t xml:space="preserve"> </w:t>
      </w:r>
      <w:bookmarkEnd w:id="0"/>
      <w:r w:rsidR="00B438CF" w:rsidRPr="007F7AE1">
        <w:rPr>
          <w:sz w:val="28"/>
          <w:szCs w:val="28"/>
        </w:rPr>
        <w:t xml:space="preserve">2023 </w:t>
      </w:r>
      <w:bookmarkEnd w:id="1"/>
      <w:r w:rsidR="00B438CF" w:rsidRPr="007F7AE1">
        <w:rPr>
          <w:sz w:val="28"/>
          <w:szCs w:val="28"/>
        </w:rPr>
        <w:t xml:space="preserve">року </w:t>
      </w:r>
      <w:r w:rsidRPr="009857FC">
        <w:rPr>
          <w:rFonts w:eastAsia="Calibri"/>
          <w:sz w:val="28"/>
          <w:szCs w:val="28"/>
          <w:lang w:eastAsia="ru-RU"/>
        </w:rPr>
        <w:t xml:space="preserve">включно з 08 години до 17 години у відділі по роботі з персоналом територіального управління Служби судової охорони у Чернівецькій області 4-й поверх будинок 6 площа Театральна м. Чернівці. </w:t>
      </w:r>
    </w:p>
    <w:p w:rsidR="0038077B" w:rsidRPr="009857FC" w:rsidRDefault="0038077B" w:rsidP="0038077B">
      <w:pPr>
        <w:pStyle w:val="af1"/>
        <w:spacing w:before="0" w:beforeAutospacing="0" w:after="0" w:afterAutospacing="0"/>
        <w:ind w:firstLine="851"/>
        <w:jc w:val="both"/>
        <w:rPr>
          <w:sz w:val="16"/>
          <w:szCs w:val="16"/>
        </w:rPr>
      </w:pPr>
    </w:p>
    <w:p w:rsidR="0038077B" w:rsidRPr="009857FC" w:rsidRDefault="0038077B" w:rsidP="0038077B">
      <w:pPr>
        <w:ind w:firstLine="709"/>
        <w:jc w:val="both"/>
        <w:rPr>
          <w:sz w:val="28"/>
          <w:szCs w:val="28"/>
        </w:rPr>
      </w:pPr>
      <w:r w:rsidRPr="009857FC">
        <w:rPr>
          <w:sz w:val="28"/>
          <w:szCs w:val="28"/>
        </w:rPr>
        <w:t xml:space="preserve">На </w:t>
      </w:r>
      <w:r w:rsidR="009857FC" w:rsidRPr="009857FC">
        <w:rPr>
          <w:b/>
          <w:sz w:val="28"/>
          <w:szCs w:val="28"/>
        </w:rPr>
        <w:t>контролера І категорії 4 відділення 1 взводу охорони 1 підрозділу охорони</w:t>
      </w:r>
      <w:r w:rsidR="009857FC" w:rsidRPr="009857FC">
        <w:rPr>
          <w:sz w:val="28"/>
          <w:szCs w:val="28"/>
        </w:rPr>
        <w:t xml:space="preserve">  </w:t>
      </w:r>
      <w:r w:rsidR="00207E78" w:rsidRPr="009857FC">
        <w:rPr>
          <w:b/>
          <w:sz w:val="28"/>
          <w:szCs w:val="28"/>
        </w:rPr>
        <w:t>територіального управління Служби судової охорони у Чернівецькій області</w:t>
      </w:r>
      <w:r w:rsidR="00207E78" w:rsidRPr="009857FC">
        <w:rPr>
          <w:sz w:val="28"/>
          <w:szCs w:val="28"/>
        </w:rPr>
        <w:t xml:space="preserve"> </w:t>
      </w:r>
      <w:r w:rsidRPr="009857FC">
        <w:rPr>
          <w:sz w:val="28"/>
          <w:szCs w:val="28"/>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8077B" w:rsidRPr="009857FC" w:rsidRDefault="0038077B" w:rsidP="0038077B">
      <w:pPr>
        <w:ind w:firstLine="709"/>
        <w:jc w:val="both"/>
        <w:rPr>
          <w:sz w:val="10"/>
          <w:szCs w:val="10"/>
        </w:rPr>
      </w:pPr>
    </w:p>
    <w:p w:rsidR="0038077B" w:rsidRPr="009857FC" w:rsidRDefault="0038077B" w:rsidP="0038077B">
      <w:pPr>
        <w:ind w:firstLine="709"/>
        <w:jc w:val="both"/>
        <w:rPr>
          <w:sz w:val="10"/>
          <w:szCs w:val="10"/>
        </w:rPr>
      </w:pPr>
    </w:p>
    <w:p w:rsidR="0038077B" w:rsidRPr="009857FC" w:rsidRDefault="0038077B" w:rsidP="0038077B">
      <w:pPr>
        <w:ind w:firstLine="851"/>
        <w:jc w:val="center"/>
        <w:rPr>
          <w:b/>
          <w:sz w:val="28"/>
          <w:szCs w:val="28"/>
        </w:rPr>
      </w:pPr>
      <w:r w:rsidRPr="009857FC">
        <w:rPr>
          <w:b/>
          <w:sz w:val="28"/>
          <w:szCs w:val="28"/>
        </w:rPr>
        <w:t>Місце, дата та час початку проведення конкурсу:</w:t>
      </w:r>
    </w:p>
    <w:p w:rsidR="0038077B" w:rsidRPr="009857FC" w:rsidRDefault="0038077B" w:rsidP="0038077B">
      <w:pPr>
        <w:ind w:firstLine="851"/>
        <w:jc w:val="both"/>
        <w:rPr>
          <w:rFonts w:eastAsia="Calibri"/>
          <w:b/>
          <w:sz w:val="28"/>
          <w:szCs w:val="28"/>
          <w:lang w:eastAsia="ru-RU"/>
        </w:rPr>
      </w:pPr>
      <w:r w:rsidRPr="009857FC">
        <w:rPr>
          <w:rFonts w:eastAsia="Calibri"/>
          <w:sz w:val="28"/>
          <w:szCs w:val="28"/>
          <w:lang w:eastAsia="ru-RU"/>
        </w:rPr>
        <w:t xml:space="preserve">м. Чернівці, площа Театральна, 6 у приміщенні територіального управління Служби судової охорони у Чернівецькій області </w:t>
      </w:r>
      <w:r w:rsidR="00B438CF">
        <w:rPr>
          <w:sz w:val="28"/>
          <w:szCs w:val="28"/>
        </w:rPr>
        <w:t xml:space="preserve">22 </w:t>
      </w:r>
      <w:proofErr w:type="spellStart"/>
      <w:r w:rsidR="00B438CF">
        <w:rPr>
          <w:sz w:val="28"/>
          <w:szCs w:val="28"/>
        </w:rPr>
        <w:t>серня</w:t>
      </w:r>
      <w:proofErr w:type="spellEnd"/>
      <w:r w:rsidR="00207E78" w:rsidRPr="009857FC">
        <w:rPr>
          <w:sz w:val="28"/>
          <w:szCs w:val="28"/>
        </w:rPr>
        <w:t xml:space="preserve"> 202</w:t>
      </w:r>
      <w:r w:rsidR="009857FC" w:rsidRPr="009857FC">
        <w:rPr>
          <w:sz w:val="28"/>
          <w:szCs w:val="28"/>
        </w:rPr>
        <w:t>3</w:t>
      </w:r>
      <w:r w:rsidR="00207E78" w:rsidRPr="009857FC">
        <w:rPr>
          <w:sz w:val="28"/>
          <w:szCs w:val="28"/>
        </w:rPr>
        <w:t xml:space="preserve"> року</w:t>
      </w:r>
      <w:r w:rsidRPr="009857FC">
        <w:rPr>
          <w:rFonts w:eastAsia="Calibri"/>
          <w:sz w:val="28"/>
          <w:szCs w:val="28"/>
          <w:lang w:eastAsia="ru-RU"/>
        </w:rPr>
        <w:t>.</w:t>
      </w:r>
    </w:p>
    <w:p w:rsidR="0038077B" w:rsidRPr="009857FC" w:rsidRDefault="0038077B" w:rsidP="0038077B">
      <w:pPr>
        <w:tabs>
          <w:tab w:val="left" w:pos="0"/>
        </w:tabs>
        <w:ind w:firstLine="567"/>
        <w:jc w:val="both"/>
        <w:rPr>
          <w:sz w:val="16"/>
          <w:szCs w:val="16"/>
        </w:rPr>
      </w:pPr>
    </w:p>
    <w:p w:rsidR="0038077B" w:rsidRPr="009857FC" w:rsidRDefault="0038077B" w:rsidP="0038077B">
      <w:pPr>
        <w:jc w:val="center"/>
        <w:rPr>
          <w:sz w:val="28"/>
          <w:szCs w:val="28"/>
        </w:rPr>
      </w:pPr>
      <w:r w:rsidRPr="009857FC">
        <w:rPr>
          <w:b/>
          <w:sz w:val="28"/>
          <w:szCs w:val="28"/>
        </w:rPr>
        <w:t>Прізвище, ім’я та по батькові, номер телефону особи, яка надає додаткову інформацію з питань проведення конкурсу</w:t>
      </w:r>
      <w:r w:rsidRPr="009857FC">
        <w:rPr>
          <w:sz w:val="28"/>
          <w:szCs w:val="28"/>
        </w:rPr>
        <w:t>:</w:t>
      </w:r>
    </w:p>
    <w:p w:rsidR="0038077B" w:rsidRPr="009857FC" w:rsidRDefault="0038077B" w:rsidP="0038077B">
      <w:pPr>
        <w:jc w:val="center"/>
        <w:rPr>
          <w:rFonts w:eastAsia="Calibri"/>
          <w:sz w:val="28"/>
          <w:szCs w:val="28"/>
          <w:highlight w:val="yellow"/>
          <w:lang w:eastAsia="ru-RU"/>
        </w:rPr>
      </w:pPr>
      <w:r w:rsidRPr="009857FC">
        <w:rPr>
          <w:rFonts w:eastAsia="Calibri"/>
          <w:sz w:val="28"/>
          <w:szCs w:val="28"/>
          <w:lang w:eastAsia="ru-RU"/>
        </w:rPr>
        <w:t>Адміністратор конкурсу Архилюк Євген Вікторович</w:t>
      </w:r>
    </w:p>
    <w:p w:rsidR="0038077B" w:rsidRPr="009857FC" w:rsidRDefault="0038077B" w:rsidP="0038077B">
      <w:pPr>
        <w:shd w:val="clear" w:color="auto" w:fill="FFFFFF"/>
        <w:jc w:val="center"/>
        <w:rPr>
          <w:rFonts w:eastAsia="Calibri"/>
          <w:sz w:val="28"/>
          <w:szCs w:val="28"/>
          <w:u w:val="single"/>
          <w:lang w:eastAsia="ru-RU"/>
        </w:rPr>
      </w:pPr>
      <w:r w:rsidRPr="009857FC">
        <w:rPr>
          <w:rFonts w:eastAsia="Calibri"/>
          <w:sz w:val="28"/>
          <w:szCs w:val="28"/>
          <w:lang w:eastAsia="ru-RU"/>
        </w:rPr>
        <w:t xml:space="preserve">+38 098 557 21 16 службовий телефон, </w:t>
      </w:r>
      <w:r w:rsidRPr="009857FC">
        <w:rPr>
          <w:rFonts w:eastAsia="Calibri"/>
          <w:sz w:val="28"/>
          <w:szCs w:val="28"/>
          <w:u w:val="single"/>
          <w:lang w:eastAsia="ru-RU"/>
        </w:rPr>
        <w:t>vrp.cv@sso.gov.ua</w:t>
      </w:r>
    </w:p>
    <w:tbl>
      <w:tblPr>
        <w:tblW w:w="10295" w:type="dxa"/>
        <w:tblLook w:val="04A0" w:firstRow="1" w:lastRow="0" w:firstColumn="1" w:lastColumn="0" w:noHBand="0" w:noVBand="1"/>
      </w:tblPr>
      <w:tblGrid>
        <w:gridCol w:w="10281"/>
        <w:gridCol w:w="222"/>
      </w:tblGrid>
      <w:tr w:rsidR="0038077B" w:rsidRPr="009857FC" w:rsidTr="0038077B">
        <w:tc>
          <w:tcPr>
            <w:tcW w:w="10059" w:type="dxa"/>
          </w:tcPr>
          <w:p w:rsidR="0038077B" w:rsidRPr="009857FC" w:rsidRDefault="0038077B">
            <w:pPr>
              <w:ind w:firstLine="284"/>
              <w:jc w:val="center"/>
              <w:rPr>
                <w:b/>
                <w:sz w:val="16"/>
                <w:szCs w:val="16"/>
              </w:rPr>
            </w:pPr>
          </w:p>
          <w:p w:rsidR="0038077B" w:rsidRPr="009857FC" w:rsidRDefault="0038077B">
            <w:pPr>
              <w:ind w:firstLine="284"/>
              <w:jc w:val="center"/>
              <w:rPr>
                <w:b/>
                <w:sz w:val="28"/>
                <w:szCs w:val="28"/>
              </w:rPr>
            </w:pPr>
            <w:r w:rsidRPr="009857FC">
              <w:rPr>
                <w:b/>
                <w:sz w:val="28"/>
                <w:szCs w:val="28"/>
              </w:rPr>
              <w:lastRenderedPageBreak/>
              <w:t>Кваліфікаційні вимоги</w:t>
            </w:r>
          </w:p>
          <w:tbl>
            <w:tblPr>
              <w:tblW w:w="10065" w:type="dxa"/>
              <w:tblLook w:val="04A0" w:firstRow="1" w:lastRow="0" w:firstColumn="1" w:lastColumn="0" w:noHBand="0" w:noVBand="1"/>
            </w:tblPr>
            <w:tblGrid>
              <w:gridCol w:w="4253"/>
              <w:gridCol w:w="5812"/>
            </w:tblGrid>
            <w:tr w:rsidR="0038077B" w:rsidRPr="009857FC">
              <w:tc>
                <w:tcPr>
                  <w:tcW w:w="4253" w:type="dxa"/>
                  <w:hideMark/>
                </w:tcPr>
                <w:p w:rsidR="0038077B" w:rsidRPr="009857FC" w:rsidRDefault="0038077B">
                  <w:pPr>
                    <w:jc w:val="both"/>
                    <w:rPr>
                      <w:sz w:val="28"/>
                      <w:szCs w:val="28"/>
                    </w:rPr>
                  </w:pPr>
                  <w:r w:rsidRPr="009857FC">
                    <w:rPr>
                      <w:sz w:val="28"/>
                      <w:szCs w:val="28"/>
                    </w:rPr>
                    <w:t>1. Освіта</w:t>
                  </w:r>
                </w:p>
              </w:tc>
              <w:tc>
                <w:tcPr>
                  <w:tcW w:w="5812" w:type="dxa"/>
                </w:tcPr>
                <w:p w:rsidR="0038077B" w:rsidRPr="009857FC" w:rsidRDefault="0038077B">
                  <w:pPr>
                    <w:jc w:val="both"/>
                    <w:rPr>
                      <w:sz w:val="28"/>
                      <w:szCs w:val="28"/>
                    </w:rPr>
                  </w:pPr>
                  <w:r w:rsidRPr="009857FC">
                    <w:rPr>
                      <w:sz w:val="28"/>
                      <w:szCs w:val="28"/>
                    </w:rPr>
                    <w:t>повна загальна середня освіта;</w:t>
                  </w:r>
                </w:p>
                <w:p w:rsidR="0038077B" w:rsidRPr="009857FC" w:rsidRDefault="0038077B">
                  <w:pPr>
                    <w:jc w:val="both"/>
                    <w:rPr>
                      <w:sz w:val="10"/>
                      <w:szCs w:val="10"/>
                    </w:rPr>
                  </w:pPr>
                </w:p>
              </w:tc>
            </w:tr>
            <w:tr w:rsidR="0038077B" w:rsidRPr="009857FC">
              <w:trPr>
                <w:trHeight w:val="1246"/>
              </w:trPr>
              <w:tc>
                <w:tcPr>
                  <w:tcW w:w="4253" w:type="dxa"/>
                  <w:hideMark/>
                </w:tcPr>
                <w:p w:rsidR="0038077B" w:rsidRPr="009857FC" w:rsidRDefault="0038077B">
                  <w:pPr>
                    <w:jc w:val="both"/>
                    <w:rPr>
                      <w:sz w:val="28"/>
                      <w:szCs w:val="28"/>
                    </w:rPr>
                  </w:pPr>
                  <w:r w:rsidRPr="009857FC">
                    <w:rPr>
                      <w:sz w:val="28"/>
                      <w:szCs w:val="28"/>
                    </w:rPr>
                    <w:t>2. Стаж роботи (служби)</w:t>
                  </w:r>
                </w:p>
              </w:tc>
              <w:tc>
                <w:tcPr>
                  <w:tcW w:w="5812" w:type="dxa"/>
                </w:tcPr>
                <w:p w:rsidR="0038077B" w:rsidRPr="009857FC" w:rsidRDefault="0038077B">
                  <w:pPr>
                    <w:jc w:val="both"/>
                    <w:rPr>
                      <w:b/>
                      <w:sz w:val="28"/>
                      <w:szCs w:val="28"/>
                    </w:rPr>
                  </w:pPr>
                  <w:r w:rsidRPr="009857FC">
                    <w:rPr>
                      <w:sz w:val="28"/>
                      <w:szCs w:val="28"/>
                    </w:rPr>
                    <w:t xml:space="preserve">досвід проходження служби у правоохоронних органах чи військових                  формуваннях, органах системи правосуддя – </w:t>
                  </w:r>
                  <w:r w:rsidRPr="009857FC">
                    <w:rPr>
                      <w:b/>
                      <w:sz w:val="28"/>
                      <w:szCs w:val="28"/>
                    </w:rPr>
                    <w:t>не менше ніж 1 рік;</w:t>
                  </w:r>
                </w:p>
                <w:p w:rsidR="0038077B" w:rsidRPr="009857FC" w:rsidRDefault="0038077B">
                  <w:pPr>
                    <w:jc w:val="both"/>
                    <w:rPr>
                      <w:sz w:val="10"/>
                      <w:szCs w:val="10"/>
                    </w:rPr>
                  </w:pPr>
                </w:p>
              </w:tc>
            </w:tr>
            <w:tr w:rsidR="009857FC" w:rsidRPr="009857FC">
              <w:tc>
                <w:tcPr>
                  <w:tcW w:w="4253" w:type="dxa"/>
                  <w:hideMark/>
                </w:tcPr>
                <w:p w:rsidR="0038077B" w:rsidRPr="009857FC" w:rsidRDefault="0038077B">
                  <w:pPr>
                    <w:jc w:val="both"/>
                    <w:rPr>
                      <w:sz w:val="28"/>
                      <w:szCs w:val="28"/>
                    </w:rPr>
                  </w:pPr>
                  <w:r w:rsidRPr="009857FC">
                    <w:rPr>
                      <w:sz w:val="28"/>
                      <w:szCs w:val="28"/>
                    </w:rPr>
                    <w:t>3. Володіння державною мовою</w:t>
                  </w:r>
                </w:p>
              </w:tc>
              <w:tc>
                <w:tcPr>
                  <w:tcW w:w="5812" w:type="dxa"/>
                  <w:hideMark/>
                </w:tcPr>
                <w:p w:rsidR="0038077B" w:rsidRPr="009857FC" w:rsidRDefault="0038077B">
                  <w:pPr>
                    <w:jc w:val="both"/>
                    <w:rPr>
                      <w:b/>
                      <w:sz w:val="28"/>
                      <w:szCs w:val="28"/>
                    </w:rPr>
                  </w:pPr>
                  <w:r w:rsidRPr="009857FC">
                    <w:rPr>
                      <w:sz w:val="28"/>
                      <w:szCs w:val="28"/>
                    </w:rPr>
                    <w:t xml:space="preserve">вільне володіння державною мовою, </w:t>
                  </w:r>
                  <w:r w:rsidRPr="009857FC">
                    <w:rPr>
                      <w:b/>
                      <w:sz w:val="28"/>
                      <w:szCs w:val="28"/>
                    </w:rPr>
                    <w:t>надати підтверджуючі документи</w:t>
                  </w:r>
                </w:p>
                <w:p w:rsidR="009857FC" w:rsidRPr="009857FC" w:rsidRDefault="009857FC">
                  <w:pPr>
                    <w:jc w:val="both"/>
                    <w:rPr>
                      <w:sz w:val="10"/>
                      <w:szCs w:val="10"/>
                    </w:rPr>
                  </w:pPr>
                </w:p>
              </w:tc>
            </w:tr>
            <w:tr w:rsidR="009857FC" w:rsidRPr="009857FC">
              <w:tc>
                <w:tcPr>
                  <w:tcW w:w="4253" w:type="dxa"/>
                </w:tcPr>
                <w:p w:rsidR="009857FC" w:rsidRPr="009857FC" w:rsidRDefault="009857FC">
                  <w:pPr>
                    <w:jc w:val="both"/>
                    <w:rPr>
                      <w:sz w:val="28"/>
                      <w:szCs w:val="28"/>
                    </w:rPr>
                  </w:pPr>
                  <w:r w:rsidRPr="009857FC">
                    <w:rPr>
                      <w:sz w:val="28"/>
                      <w:szCs w:val="28"/>
                    </w:rPr>
                    <w:t>4. Інше</w:t>
                  </w:r>
                </w:p>
              </w:tc>
              <w:tc>
                <w:tcPr>
                  <w:tcW w:w="5812" w:type="dxa"/>
                </w:tcPr>
                <w:p w:rsidR="009857FC" w:rsidRPr="009857FC" w:rsidRDefault="009857FC">
                  <w:pPr>
                    <w:jc w:val="both"/>
                    <w:rPr>
                      <w:b/>
                      <w:sz w:val="28"/>
                      <w:szCs w:val="28"/>
                    </w:rPr>
                  </w:pPr>
                  <w:r w:rsidRPr="009857FC">
                    <w:rPr>
                      <w:b/>
                      <w:sz w:val="28"/>
                      <w:szCs w:val="28"/>
                    </w:rPr>
                    <w:t>відсутність офіцерських звань чи спеціальних звань середнього класу</w:t>
                  </w:r>
                </w:p>
              </w:tc>
            </w:tr>
          </w:tbl>
          <w:p w:rsidR="0038077B" w:rsidRPr="009857FC" w:rsidRDefault="0038077B">
            <w:pPr>
              <w:spacing w:line="256" w:lineRule="auto"/>
              <w:rPr>
                <w:sz w:val="28"/>
                <w:szCs w:val="28"/>
              </w:rPr>
            </w:pPr>
          </w:p>
        </w:tc>
        <w:tc>
          <w:tcPr>
            <w:tcW w:w="236" w:type="dxa"/>
          </w:tcPr>
          <w:p w:rsidR="0038077B" w:rsidRPr="009857FC" w:rsidRDefault="0038077B">
            <w:pPr>
              <w:jc w:val="both"/>
              <w:rPr>
                <w:sz w:val="28"/>
                <w:szCs w:val="28"/>
              </w:rPr>
            </w:pPr>
          </w:p>
        </w:tc>
      </w:tr>
    </w:tbl>
    <w:p w:rsidR="0038077B" w:rsidRPr="009857FC" w:rsidRDefault="0038077B" w:rsidP="0038077B">
      <w:pPr>
        <w:pStyle w:val="af1"/>
        <w:tabs>
          <w:tab w:val="left" w:pos="3402"/>
          <w:tab w:val="left" w:pos="5670"/>
        </w:tabs>
        <w:spacing w:before="0" w:beforeAutospacing="0" w:after="0" w:afterAutospacing="0"/>
        <w:rPr>
          <w:rStyle w:val="af2"/>
          <w:sz w:val="16"/>
          <w:szCs w:val="16"/>
          <w:lang w:val="uk-UA"/>
        </w:rPr>
      </w:pPr>
      <w:r w:rsidRPr="009857FC">
        <w:rPr>
          <w:rStyle w:val="af2"/>
          <w:sz w:val="16"/>
          <w:szCs w:val="16"/>
          <w:lang w:val="uk-UA"/>
        </w:rPr>
        <w:t xml:space="preserve">                                  </w:t>
      </w:r>
    </w:p>
    <w:p w:rsidR="0038077B" w:rsidRPr="009857FC" w:rsidRDefault="0038077B" w:rsidP="0038077B">
      <w:pPr>
        <w:pStyle w:val="af1"/>
        <w:tabs>
          <w:tab w:val="left" w:pos="3402"/>
          <w:tab w:val="left" w:pos="5670"/>
        </w:tabs>
        <w:spacing w:before="0" w:beforeAutospacing="0" w:after="0" w:afterAutospacing="0"/>
        <w:jc w:val="center"/>
        <w:rPr>
          <w:rStyle w:val="af2"/>
          <w:sz w:val="28"/>
          <w:szCs w:val="28"/>
        </w:rPr>
      </w:pPr>
      <w:proofErr w:type="spellStart"/>
      <w:r w:rsidRPr="009857FC">
        <w:rPr>
          <w:rStyle w:val="af2"/>
          <w:sz w:val="28"/>
          <w:szCs w:val="28"/>
        </w:rPr>
        <w:t>Вимоги</w:t>
      </w:r>
      <w:proofErr w:type="spellEnd"/>
      <w:r w:rsidRPr="009857FC">
        <w:rPr>
          <w:rStyle w:val="af2"/>
          <w:sz w:val="28"/>
          <w:szCs w:val="28"/>
        </w:rPr>
        <w:t xml:space="preserve"> до </w:t>
      </w:r>
      <w:proofErr w:type="spellStart"/>
      <w:r w:rsidRPr="009857FC">
        <w:rPr>
          <w:rStyle w:val="af2"/>
          <w:sz w:val="28"/>
          <w:szCs w:val="28"/>
        </w:rPr>
        <w:t>компетентності</w:t>
      </w:r>
      <w:proofErr w:type="spellEnd"/>
    </w:p>
    <w:tbl>
      <w:tblPr>
        <w:tblW w:w="9923" w:type="dxa"/>
        <w:tblInd w:w="142" w:type="dxa"/>
        <w:tblLook w:val="04A0" w:firstRow="1" w:lastRow="0" w:firstColumn="1" w:lastColumn="0" w:noHBand="0" w:noVBand="1"/>
      </w:tblPr>
      <w:tblGrid>
        <w:gridCol w:w="4253"/>
        <w:gridCol w:w="5670"/>
      </w:tblGrid>
      <w:tr w:rsidR="0038077B" w:rsidRPr="009857FC" w:rsidTr="0038077B">
        <w:trPr>
          <w:trHeight w:val="738"/>
        </w:trPr>
        <w:tc>
          <w:tcPr>
            <w:tcW w:w="4253" w:type="dxa"/>
            <w:tcMar>
              <w:top w:w="0" w:type="dxa"/>
              <w:left w:w="0" w:type="dxa"/>
              <w:bottom w:w="0" w:type="dxa"/>
              <w:right w:w="0" w:type="dxa"/>
            </w:tcMar>
            <w:hideMark/>
          </w:tcPr>
          <w:p w:rsidR="0038077B" w:rsidRPr="009857FC" w:rsidRDefault="0038077B">
            <w:pPr>
              <w:pStyle w:val="af1"/>
              <w:tabs>
                <w:tab w:val="left" w:pos="5103"/>
              </w:tabs>
              <w:spacing w:before="0" w:beforeAutospacing="0" w:after="0" w:afterAutospacing="0"/>
              <w:rPr>
                <w:sz w:val="28"/>
                <w:szCs w:val="28"/>
                <w:lang w:val="uk-UA"/>
              </w:rPr>
            </w:pPr>
            <w:r w:rsidRPr="009857FC">
              <w:rPr>
                <w:sz w:val="28"/>
                <w:szCs w:val="28"/>
                <w:lang w:val="uk-UA"/>
              </w:rPr>
              <w:t>1</w:t>
            </w:r>
            <w:r w:rsidRPr="009857FC">
              <w:rPr>
                <w:sz w:val="28"/>
                <w:szCs w:val="28"/>
              </w:rPr>
              <w:t xml:space="preserve">. </w:t>
            </w:r>
            <w:r w:rsidRPr="009857FC">
              <w:rPr>
                <w:sz w:val="28"/>
                <w:szCs w:val="28"/>
                <w:lang w:val="uk-UA"/>
              </w:rPr>
              <w:t>Якісне виконання поставлених завдань</w:t>
            </w:r>
          </w:p>
        </w:tc>
        <w:tc>
          <w:tcPr>
            <w:tcW w:w="5670" w:type="dxa"/>
            <w:tcMar>
              <w:top w:w="0" w:type="dxa"/>
              <w:left w:w="0" w:type="dxa"/>
              <w:bottom w:w="0" w:type="dxa"/>
              <w:right w:w="0" w:type="dxa"/>
            </w:tcMar>
          </w:tcPr>
          <w:p w:rsidR="0038077B" w:rsidRPr="009857FC" w:rsidRDefault="0038077B">
            <w:pPr>
              <w:pStyle w:val="af1"/>
              <w:tabs>
                <w:tab w:val="left" w:pos="5103"/>
              </w:tabs>
              <w:spacing w:before="0" w:beforeAutospacing="0" w:after="0" w:afterAutospacing="0"/>
              <w:ind w:right="148"/>
              <w:jc w:val="both"/>
              <w:rPr>
                <w:sz w:val="28"/>
                <w:szCs w:val="28"/>
              </w:rPr>
            </w:pPr>
            <w:r w:rsidRPr="009857FC">
              <w:rPr>
                <w:sz w:val="28"/>
                <w:szCs w:val="28"/>
                <w:lang w:val="uk-UA" w:eastAsia="uk-UA"/>
              </w:rPr>
              <w:t>вміння працювати з інформацією;</w:t>
            </w:r>
            <w:r w:rsidRPr="009857FC">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9857FC">
              <w:rPr>
                <w:sz w:val="28"/>
                <w:szCs w:val="28"/>
              </w:rPr>
              <w:t> </w:t>
            </w:r>
          </w:p>
          <w:p w:rsidR="0038077B" w:rsidRPr="009857FC" w:rsidRDefault="0038077B">
            <w:pPr>
              <w:pStyle w:val="af1"/>
              <w:tabs>
                <w:tab w:val="left" w:pos="5103"/>
              </w:tabs>
              <w:spacing w:before="0" w:beforeAutospacing="0" w:after="0" w:afterAutospacing="0"/>
              <w:ind w:right="148"/>
              <w:jc w:val="both"/>
              <w:rPr>
                <w:sz w:val="28"/>
                <w:szCs w:val="28"/>
                <w:lang w:val="uk-UA"/>
              </w:rPr>
            </w:pPr>
          </w:p>
        </w:tc>
      </w:tr>
      <w:tr w:rsidR="0038077B" w:rsidRPr="009857FC" w:rsidTr="0038077B">
        <w:tc>
          <w:tcPr>
            <w:tcW w:w="4253" w:type="dxa"/>
            <w:tcMar>
              <w:top w:w="0" w:type="dxa"/>
              <w:left w:w="0" w:type="dxa"/>
              <w:bottom w:w="0" w:type="dxa"/>
              <w:right w:w="0" w:type="dxa"/>
            </w:tcMar>
          </w:tcPr>
          <w:p w:rsidR="0038077B" w:rsidRPr="009857FC" w:rsidRDefault="0038077B">
            <w:pPr>
              <w:pStyle w:val="af1"/>
              <w:tabs>
                <w:tab w:val="left" w:pos="5670"/>
              </w:tabs>
              <w:spacing w:before="0" w:beforeAutospacing="0" w:after="0" w:afterAutospacing="0"/>
              <w:jc w:val="both"/>
              <w:rPr>
                <w:sz w:val="28"/>
                <w:szCs w:val="28"/>
                <w:lang w:val="uk-UA"/>
              </w:rPr>
            </w:pPr>
            <w:r w:rsidRPr="009857FC">
              <w:rPr>
                <w:sz w:val="28"/>
                <w:szCs w:val="28"/>
                <w:lang w:val="uk-UA"/>
              </w:rPr>
              <w:t>2.Командна робота та взаємодія</w:t>
            </w:r>
          </w:p>
          <w:p w:rsidR="0038077B" w:rsidRPr="009857FC" w:rsidRDefault="0038077B">
            <w:pPr>
              <w:pStyle w:val="af1"/>
              <w:tabs>
                <w:tab w:val="left" w:pos="5670"/>
              </w:tabs>
              <w:spacing w:before="0" w:beforeAutospacing="0" w:after="0" w:afterAutospacing="0"/>
              <w:jc w:val="both"/>
              <w:rPr>
                <w:sz w:val="28"/>
                <w:szCs w:val="28"/>
                <w:lang w:val="uk-UA"/>
              </w:rPr>
            </w:pPr>
          </w:p>
          <w:p w:rsidR="0038077B" w:rsidRPr="009857FC" w:rsidRDefault="0038077B">
            <w:pPr>
              <w:pStyle w:val="af1"/>
              <w:tabs>
                <w:tab w:val="left" w:pos="5670"/>
              </w:tabs>
              <w:spacing w:before="0" w:beforeAutospacing="0" w:after="0" w:afterAutospacing="0"/>
              <w:jc w:val="both"/>
              <w:rPr>
                <w:sz w:val="28"/>
                <w:szCs w:val="28"/>
                <w:lang w:val="uk-UA"/>
              </w:rPr>
            </w:pPr>
          </w:p>
        </w:tc>
        <w:tc>
          <w:tcPr>
            <w:tcW w:w="5670" w:type="dxa"/>
            <w:tcMar>
              <w:top w:w="0" w:type="dxa"/>
              <w:left w:w="0" w:type="dxa"/>
              <w:bottom w:w="0" w:type="dxa"/>
              <w:right w:w="0" w:type="dxa"/>
            </w:tcMar>
          </w:tcPr>
          <w:p w:rsidR="0038077B" w:rsidRPr="009857FC" w:rsidRDefault="0038077B">
            <w:pPr>
              <w:pStyle w:val="af1"/>
              <w:tabs>
                <w:tab w:val="left" w:pos="5670"/>
              </w:tabs>
              <w:spacing w:before="0" w:beforeAutospacing="0" w:after="0" w:afterAutospacing="0"/>
              <w:ind w:right="148"/>
              <w:jc w:val="both"/>
              <w:rPr>
                <w:sz w:val="28"/>
                <w:szCs w:val="28"/>
                <w:lang w:val="uk-UA"/>
              </w:rPr>
            </w:pPr>
            <w:r w:rsidRPr="009857FC">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p w:rsidR="0038077B" w:rsidRPr="009857FC" w:rsidRDefault="0038077B">
            <w:pPr>
              <w:pStyle w:val="af1"/>
              <w:tabs>
                <w:tab w:val="left" w:pos="5670"/>
              </w:tabs>
              <w:spacing w:before="0" w:beforeAutospacing="0" w:after="0" w:afterAutospacing="0"/>
              <w:ind w:right="148"/>
              <w:jc w:val="both"/>
              <w:rPr>
                <w:sz w:val="16"/>
                <w:szCs w:val="16"/>
                <w:lang w:val="uk-UA"/>
              </w:rPr>
            </w:pPr>
          </w:p>
        </w:tc>
      </w:tr>
      <w:tr w:rsidR="0038077B" w:rsidRPr="009857FC" w:rsidTr="0038077B">
        <w:tc>
          <w:tcPr>
            <w:tcW w:w="4253" w:type="dxa"/>
            <w:tcMar>
              <w:top w:w="0" w:type="dxa"/>
              <w:left w:w="0" w:type="dxa"/>
              <w:bottom w:w="0" w:type="dxa"/>
              <w:right w:w="0" w:type="dxa"/>
            </w:tcMar>
            <w:hideMark/>
          </w:tcPr>
          <w:p w:rsidR="0038077B" w:rsidRPr="009857FC" w:rsidRDefault="0038077B">
            <w:pPr>
              <w:pStyle w:val="af1"/>
              <w:tabs>
                <w:tab w:val="left" w:pos="5670"/>
              </w:tabs>
              <w:spacing w:before="0" w:beforeAutospacing="0" w:after="0" w:afterAutospacing="0"/>
              <w:jc w:val="both"/>
              <w:rPr>
                <w:sz w:val="28"/>
                <w:szCs w:val="28"/>
              </w:rPr>
            </w:pPr>
            <w:r w:rsidRPr="009857FC">
              <w:rPr>
                <w:sz w:val="28"/>
                <w:szCs w:val="28"/>
                <w:lang w:val="uk-UA"/>
              </w:rPr>
              <w:t>3</w:t>
            </w:r>
            <w:r w:rsidRPr="009857FC">
              <w:rPr>
                <w:sz w:val="28"/>
                <w:szCs w:val="28"/>
              </w:rPr>
              <w:t xml:space="preserve">. </w:t>
            </w:r>
            <w:proofErr w:type="spellStart"/>
            <w:r w:rsidRPr="009857FC">
              <w:rPr>
                <w:sz w:val="28"/>
                <w:szCs w:val="28"/>
              </w:rPr>
              <w:t>Особистісні</w:t>
            </w:r>
            <w:proofErr w:type="spellEnd"/>
            <w:r w:rsidRPr="009857FC">
              <w:rPr>
                <w:sz w:val="28"/>
                <w:szCs w:val="28"/>
              </w:rPr>
              <w:t xml:space="preserve"> </w:t>
            </w:r>
            <w:proofErr w:type="spellStart"/>
            <w:r w:rsidRPr="009857FC">
              <w:rPr>
                <w:sz w:val="28"/>
                <w:szCs w:val="28"/>
              </w:rPr>
              <w:t>компетенції</w:t>
            </w:r>
            <w:proofErr w:type="spellEnd"/>
          </w:p>
        </w:tc>
        <w:tc>
          <w:tcPr>
            <w:tcW w:w="5670" w:type="dxa"/>
            <w:tcMar>
              <w:top w:w="0" w:type="dxa"/>
              <w:left w:w="0" w:type="dxa"/>
              <w:bottom w:w="0" w:type="dxa"/>
              <w:right w:w="0" w:type="dxa"/>
            </w:tcMar>
            <w:hideMark/>
          </w:tcPr>
          <w:p w:rsidR="0038077B" w:rsidRPr="009857FC" w:rsidRDefault="0038077B">
            <w:pPr>
              <w:pStyle w:val="af1"/>
              <w:tabs>
                <w:tab w:val="left" w:pos="5670"/>
              </w:tabs>
              <w:spacing w:before="0" w:beforeAutospacing="0" w:after="0" w:afterAutospacing="0"/>
              <w:ind w:right="148"/>
              <w:jc w:val="both"/>
              <w:rPr>
                <w:sz w:val="16"/>
                <w:szCs w:val="16"/>
                <w:lang w:val="uk-UA"/>
              </w:rPr>
            </w:pPr>
            <w:proofErr w:type="spellStart"/>
            <w:r w:rsidRPr="009857FC">
              <w:rPr>
                <w:sz w:val="28"/>
                <w:szCs w:val="28"/>
                <w:lang w:val="uk-UA"/>
              </w:rPr>
              <w:t>стресостійкійсть</w:t>
            </w:r>
            <w:proofErr w:type="spellEnd"/>
            <w:r w:rsidRPr="009857FC">
              <w:rPr>
                <w:sz w:val="28"/>
                <w:szCs w:val="28"/>
                <w:lang w:val="uk-UA"/>
              </w:rPr>
              <w:t xml:space="preserve">, </w:t>
            </w:r>
            <w:proofErr w:type="spellStart"/>
            <w:r w:rsidRPr="009857FC">
              <w:rPr>
                <w:sz w:val="28"/>
                <w:szCs w:val="28"/>
                <w:lang w:val="uk-UA"/>
              </w:rPr>
              <w:t>аналітічні</w:t>
            </w:r>
            <w:proofErr w:type="spellEnd"/>
            <w:r w:rsidRPr="009857FC">
              <w:rPr>
                <w:sz w:val="28"/>
                <w:szCs w:val="28"/>
                <w:lang w:val="uk-UA"/>
              </w:rPr>
              <w:t xml:space="preserve"> здібності,  принциповість, саморозвиток; політична нейтральність; відповідальність;</w:t>
            </w:r>
            <w:r w:rsidRPr="009857FC">
              <w:rPr>
                <w:sz w:val="28"/>
                <w:szCs w:val="28"/>
                <w:lang w:val="uk-UA"/>
              </w:rPr>
              <w:br/>
              <w:t>самостійність в роботі; наполегливість; орієнтація на обслуговування;</w:t>
            </w:r>
            <w:r w:rsidRPr="009857FC">
              <w:rPr>
                <w:sz w:val="28"/>
                <w:szCs w:val="28"/>
                <w:lang w:val="uk-UA"/>
              </w:rPr>
              <w:br/>
            </w:r>
          </w:p>
        </w:tc>
      </w:tr>
      <w:tr w:rsidR="0038077B" w:rsidRPr="009857FC" w:rsidTr="0038077B">
        <w:tc>
          <w:tcPr>
            <w:tcW w:w="4253" w:type="dxa"/>
            <w:tcMar>
              <w:top w:w="0" w:type="dxa"/>
              <w:left w:w="0" w:type="dxa"/>
              <w:bottom w:w="0" w:type="dxa"/>
              <w:right w:w="0" w:type="dxa"/>
            </w:tcMar>
            <w:vAlign w:val="center"/>
            <w:hideMark/>
          </w:tcPr>
          <w:p w:rsidR="0038077B" w:rsidRPr="009857FC" w:rsidRDefault="0038077B">
            <w:pPr>
              <w:rPr>
                <w:sz w:val="28"/>
                <w:szCs w:val="28"/>
                <w:lang w:val="ru-RU"/>
              </w:rPr>
            </w:pPr>
            <w:r w:rsidRPr="009857FC">
              <w:rPr>
                <w:sz w:val="28"/>
                <w:szCs w:val="28"/>
                <w:lang w:val="ru-RU"/>
              </w:rPr>
              <w:t xml:space="preserve">4. </w:t>
            </w:r>
            <w:proofErr w:type="spellStart"/>
            <w:r w:rsidRPr="009857FC">
              <w:rPr>
                <w:sz w:val="28"/>
                <w:szCs w:val="28"/>
                <w:lang w:val="ru-RU"/>
              </w:rPr>
              <w:t>Забезпечення</w:t>
            </w:r>
            <w:proofErr w:type="spellEnd"/>
            <w:r w:rsidRPr="009857FC">
              <w:rPr>
                <w:sz w:val="28"/>
                <w:szCs w:val="28"/>
                <w:lang w:val="ru-RU"/>
              </w:rPr>
              <w:t xml:space="preserve"> </w:t>
            </w:r>
            <w:proofErr w:type="spellStart"/>
            <w:r w:rsidRPr="009857FC">
              <w:rPr>
                <w:sz w:val="28"/>
                <w:szCs w:val="28"/>
                <w:lang w:val="ru-RU"/>
              </w:rPr>
              <w:t>громадського</w:t>
            </w:r>
            <w:proofErr w:type="spellEnd"/>
            <w:r w:rsidRPr="009857FC">
              <w:rPr>
                <w:sz w:val="28"/>
                <w:szCs w:val="28"/>
                <w:lang w:val="ru-RU"/>
              </w:rPr>
              <w:t xml:space="preserve"> порядку</w:t>
            </w:r>
          </w:p>
        </w:tc>
        <w:tc>
          <w:tcPr>
            <w:tcW w:w="5670" w:type="dxa"/>
            <w:tcMar>
              <w:top w:w="0" w:type="dxa"/>
              <w:left w:w="0" w:type="dxa"/>
              <w:bottom w:w="0" w:type="dxa"/>
              <w:right w:w="0" w:type="dxa"/>
            </w:tcMar>
            <w:vAlign w:val="center"/>
          </w:tcPr>
          <w:p w:rsidR="0038077B" w:rsidRPr="009857FC" w:rsidRDefault="0038077B">
            <w:pPr>
              <w:ind w:right="111"/>
              <w:jc w:val="both"/>
              <w:rPr>
                <w:sz w:val="28"/>
                <w:szCs w:val="28"/>
                <w:lang w:val="ru-RU"/>
              </w:rPr>
            </w:pPr>
            <w:proofErr w:type="spellStart"/>
            <w:r w:rsidRPr="009857FC">
              <w:rPr>
                <w:sz w:val="28"/>
                <w:szCs w:val="28"/>
                <w:lang w:val="ru-RU"/>
              </w:rPr>
              <w:t>знання</w:t>
            </w:r>
            <w:proofErr w:type="spellEnd"/>
            <w:r w:rsidRPr="009857FC">
              <w:rPr>
                <w:sz w:val="28"/>
                <w:szCs w:val="28"/>
                <w:lang w:val="ru-RU"/>
              </w:rPr>
              <w:t xml:space="preserve"> </w:t>
            </w:r>
            <w:proofErr w:type="spellStart"/>
            <w:r w:rsidRPr="009857FC">
              <w:rPr>
                <w:sz w:val="28"/>
                <w:szCs w:val="28"/>
                <w:lang w:val="ru-RU"/>
              </w:rPr>
              <w:t>законодавства</w:t>
            </w:r>
            <w:proofErr w:type="spellEnd"/>
            <w:r w:rsidRPr="009857FC">
              <w:rPr>
                <w:sz w:val="28"/>
                <w:szCs w:val="28"/>
                <w:lang w:val="ru-RU"/>
              </w:rPr>
              <w:t xml:space="preserve">, яке </w:t>
            </w:r>
            <w:proofErr w:type="spellStart"/>
            <w:r w:rsidRPr="009857FC">
              <w:rPr>
                <w:sz w:val="28"/>
                <w:szCs w:val="28"/>
                <w:lang w:val="ru-RU"/>
              </w:rPr>
              <w:t>регулює</w:t>
            </w:r>
            <w:proofErr w:type="spellEnd"/>
            <w:r w:rsidRPr="009857FC">
              <w:rPr>
                <w:sz w:val="28"/>
                <w:szCs w:val="28"/>
                <w:lang w:val="ru-RU"/>
              </w:rPr>
              <w:t xml:space="preserve"> </w:t>
            </w:r>
            <w:proofErr w:type="spellStart"/>
            <w:r w:rsidRPr="009857FC">
              <w:rPr>
                <w:sz w:val="28"/>
                <w:szCs w:val="28"/>
                <w:lang w:val="ru-RU"/>
              </w:rPr>
              <w:t>діяльність</w:t>
            </w:r>
            <w:proofErr w:type="spellEnd"/>
            <w:r w:rsidRPr="009857FC">
              <w:rPr>
                <w:sz w:val="28"/>
                <w:szCs w:val="28"/>
                <w:lang w:val="ru-RU"/>
              </w:rPr>
              <w:t xml:space="preserve"> </w:t>
            </w:r>
            <w:proofErr w:type="spellStart"/>
            <w:r w:rsidRPr="009857FC">
              <w:rPr>
                <w:sz w:val="28"/>
                <w:szCs w:val="28"/>
                <w:lang w:val="ru-RU"/>
              </w:rPr>
              <w:t>судових</w:t>
            </w:r>
            <w:proofErr w:type="spellEnd"/>
            <w:r w:rsidRPr="009857FC">
              <w:rPr>
                <w:sz w:val="28"/>
                <w:szCs w:val="28"/>
                <w:lang w:val="ru-RU"/>
              </w:rPr>
              <w:t xml:space="preserve"> та </w:t>
            </w:r>
            <w:proofErr w:type="spellStart"/>
            <w:r w:rsidRPr="009857FC">
              <w:rPr>
                <w:sz w:val="28"/>
                <w:szCs w:val="28"/>
                <w:lang w:val="ru-RU"/>
              </w:rPr>
              <w:t>правоохоронних</w:t>
            </w:r>
            <w:proofErr w:type="spellEnd"/>
            <w:r w:rsidRPr="009857FC">
              <w:rPr>
                <w:sz w:val="28"/>
                <w:szCs w:val="28"/>
                <w:lang w:val="ru-RU"/>
              </w:rPr>
              <w:t xml:space="preserve"> </w:t>
            </w:r>
            <w:proofErr w:type="spellStart"/>
            <w:r w:rsidRPr="009857FC">
              <w:rPr>
                <w:sz w:val="28"/>
                <w:szCs w:val="28"/>
                <w:lang w:val="ru-RU"/>
              </w:rPr>
              <w:t>органів</w:t>
            </w:r>
            <w:proofErr w:type="spellEnd"/>
            <w:r w:rsidRPr="009857FC">
              <w:rPr>
                <w:sz w:val="28"/>
                <w:szCs w:val="28"/>
                <w:lang w:val="ru-RU"/>
              </w:rPr>
              <w:t>;</w:t>
            </w:r>
          </w:p>
          <w:p w:rsidR="0038077B" w:rsidRPr="009857FC" w:rsidRDefault="0038077B">
            <w:pPr>
              <w:ind w:right="111"/>
              <w:jc w:val="both"/>
              <w:rPr>
                <w:sz w:val="28"/>
                <w:szCs w:val="28"/>
                <w:lang w:val="ru-RU"/>
              </w:rPr>
            </w:pPr>
            <w:proofErr w:type="spellStart"/>
            <w:r w:rsidRPr="009857FC">
              <w:rPr>
                <w:sz w:val="28"/>
                <w:szCs w:val="28"/>
                <w:lang w:val="ru-RU"/>
              </w:rPr>
              <w:t>знання</w:t>
            </w:r>
            <w:proofErr w:type="spellEnd"/>
            <w:r w:rsidRPr="009857FC">
              <w:rPr>
                <w:sz w:val="28"/>
                <w:szCs w:val="28"/>
                <w:lang w:val="ru-RU"/>
              </w:rPr>
              <w:t xml:space="preserve"> </w:t>
            </w:r>
            <w:proofErr w:type="spellStart"/>
            <w:r w:rsidRPr="009857FC">
              <w:rPr>
                <w:sz w:val="28"/>
                <w:szCs w:val="28"/>
                <w:lang w:val="ru-RU"/>
              </w:rPr>
              <w:t>системи</w:t>
            </w:r>
            <w:proofErr w:type="spellEnd"/>
            <w:r w:rsidRPr="009857FC">
              <w:rPr>
                <w:sz w:val="28"/>
                <w:szCs w:val="28"/>
                <w:lang w:val="ru-RU"/>
              </w:rPr>
              <w:t xml:space="preserve"> </w:t>
            </w:r>
            <w:proofErr w:type="spellStart"/>
            <w:r w:rsidRPr="009857FC">
              <w:rPr>
                <w:sz w:val="28"/>
                <w:szCs w:val="28"/>
                <w:lang w:val="ru-RU"/>
              </w:rPr>
              <w:t>правоохоронних</w:t>
            </w:r>
            <w:proofErr w:type="spellEnd"/>
            <w:r w:rsidRPr="009857FC">
              <w:rPr>
                <w:sz w:val="28"/>
                <w:szCs w:val="28"/>
                <w:lang w:val="ru-RU"/>
              </w:rPr>
              <w:t xml:space="preserve"> </w:t>
            </w:r>
            <w:proofErr w:type="spellStart"/>
            <w:r w:rsidRPr="009857FC">
              <w:rPr>
                <w:sz w:val="28"/>
                <w:szCs w:val="28"/>
                <w:lang w:val="ru-RU"/>
              </w:rPr>
              <w:t>органів</w:t>
            </w:r>
            <w:proofErr w:type="spellEnd"/>
            <w:r w:rsidRPr="009857FC">
              <w:rPr>
                <w:sz w:val="28"/>
                <w:szCs w:val="28"/>
                <w:lang w:val="ru-RU"/>
              </w:rPr>
              <w:t>;</w:t>
            </w:r>
          </w:p>
          <w:p w:rsidR="0038077B" w:rsidRPr="009857FC" w:rsidRDefault="0038077B">
            <w:pPr>
              <w:ind w:right="111"/>
              <w:jc w:val="both"/>
              <w:rPr>
                <w:sz w:val="28"/>
                <w:szCs w:val="28"/>
                <w:lang w:val="ru-RU"/>
              </w:rPr>
            </w:pPr>
            <w:proofErr w:type="spellStart"/>
            <w:r w:rsidRPr="009857FC">
              <w:rPr>
                <w:sz w:val="28"/>
                <w:szCs w:val="28"/>
                <w:lang w:val="ru-RU"/>
              </w:rPr>
              <w:t>розмежування</w:t>
            </w:r>
            <w:proofErr w:type="spellEnd"/>
            <w:r w:rsidRPr="009857FC">
              <w:rPr>
                <w:sz w:val="28"/>
                <w:szCs w:val="28"/>
                <w:lang w:val="ru-RU"/>
              </w:rPr>
              <w:t xml:space="preserve"> </w:t>
            </w:r>
            <w:proofErr w:type="spellStart"/>
            <w:r w:rsidRPr="009857FC">
              <w:rPr>
                <w:sz w:val="28"/>
                <w:szCs w:val="28"/>
                <w:lang w:val="ru-RU"/>
              </w:rPr>
              <w:t>їх</w:t>
            </w:r>
            <w:proofErr w:type="spellEnd"/>
            <w:r w:rsidRPr="009857FC">
              <w:rPr>
                <w:sz w:val="28"/>
                <w:szCs w:val="28"/>
                <w:lang w:val="ru-RU"/>
              </w:rPr>
              <w:t xml:space="preserve"> </w:t>
            </w:r>
            <w:proofErr w:type="spellStart"/>
            <w:r w:rsidRPr="009857FC">
              <w:rPr>
                <w:sz w:val="28"/>
                <w:szCs w:val="28"/>
                <w:lang w:val="ru-RU"/>
              </w:rPr>
              <w:t>компетенції</w:t>
            </w:r>
            <w:proofErr w:type="spellEnd"/>
            <w:r w:rsidRPr="009857FC">
              <w:rPr>
                <w:sz w:val="28"/>
                <w:szCs w:val="28"/>
                <w:lang w:val="ru-RU"/>
              </w:rPr>
              <w:t xml:space="preserve">, порядок </w:t>
            </w:r>
            <w:proofErr w:type="spellStart"/>
            <w:r w:rsidRPr="009857FC">
              <w:rPr>
                <w:sz w:val="28"/>
                <w:szCs w:val="28"/>
                <w:lang w:val="ru-RU"/>
              </w:rPr>
              <w:t>забезпечення</w:t>
            </w:r>
            <w:proofErr w:type="spellEnd"/>
            <w:r w:rsidRPr="009857FC">
              <w:rPr>
                <w:sz w:val="28"/>
                <w:szCs w:val="28"/>
                <w:lang w:val="ru-RU"/>
              </w:rPr>
              <w:t xml:space="preserve"> </w:t>
            </w:r>
            <w:proofErr w:type="spellStart"/>
            <w:r w:rsidRPr="009857FC">
              <w:rPr>
                <w:sz w:val="28"/>
                <w:szCs w:val="28"/>
                <w:lang w:val="ru-RU"/>
              </w:rPr>
              <w:t>їх</w:t>
            </w:r>
            <w:proofErr w:type="spellEnd"/>
            <w:r w:rsidRPr="009857FC">
              <w:rPr>
                <w:sz w:val="28"/>
                <w:szCs w:val="28"/>
                <w:lang w:val="ru-RU"/>
              </w:rPr>
              <w:t xml:space="preserve"> </w:t>
            </w:r>
            <w:proofErr w:type="spellStart"/>
            <w:r w:rsidRPr="009857FC">
              <w:rPr>
                <w:sz w:val="28"/>
                <w:szCs w:val="28"/>
                <w:lang w:val="ru-RU"/>
              </w:rPr>
              <w:t>співпраці</w:t>
            </w:r>
            <w:proofErr w:type="spellEnd"/>
            <w:r w:rsidRPr="009857FC">
              <w:rPr>
                <w:sz w:val="28"/>
                <w:szCs w:val="28"/>
                <w:lang w:val="ru-RU"/>
              </w:rPr>
              <w:t>.</w:t>
            </w:r>
          </w:p>
        </w:tc>
      </w:tr>
    </w:tbl>
    <w:p w:rsidR="0038077B" w:rsidRPr="009857FC" w:rsidRDefault="0038077B" w:rsidP="0038077B">
      <w:pPr>
        <w:tabs>
          <w:tab w:val="left" w:pos="5670"/>
        </w:tabs>
        <w:ind w:firstLine="851"/>
        <w:jc w:val="center"/>
        <w:rPr>
          <w:b/>
          <w:sz w:val="16"/>
          <w:szCs w:val="16"/>
        </w:rPr>
      </w:pPr>
    </w:p>
    <w:p w:rsidR="0038077B" w:rsidRPr="009857FC" w:rsidRDefault="0038077B" w:rsidP="0038077B">
      <w:pPr>
        <w:tabs>
          <w:tab w:val="left" w:pos="5670"/>
        </w:tabs>
        <w:ind w:firstLine="851"/>
        <w:jc w:val="center"/>
        <w:rPr>
          <w:b/>
          <w:sz w:val="28"/>
          <w:szCs w:val="28"/>
        </w:rPr>
      </w:pPr>
      <w:r w:rsidRPr="009857FC">
        <w:rPr>
          <w:b/>
          <w:sz w:val="28"/>
          <w:szCs w:val="28"/>
        </w:rPr>
        <w:t>Професійні знання</w:t>
      </w:r>
    </w:p>
    <w:tbl>
      <w:tblPr>
        <w:tblW w:w="10314" w:type="dxa"/>
        <w:tblInd w:w="108" w:type="dxa"/>
        <w:tblLook w:val="04A0" w:firstRow="1" w:lastRow="0" w:firstColumn="1" w:lastColumn="0" w:noHBand="0" w:noVBand="1"/>
      </w:tblPr>
      <w:tblGrid>
        <w:gridCol w:w="4219"/>
        <w:gridCol w:w="6095"/>
      </w:tblGrid>
      <w:tr w:rsidR="0038077B" w:rsidRPr="009857FC" w:rsidTr="0038077B">
        <w:tc>
          <w:tcPr>
            <w:tcW w:w="4219" w:type="dxa"/>
            <w:hideMark/>
          </w:tcPr>
          <w:p w:rsidR="0038077B" w:rsidRPr="009857FC" w:rsidRDefault="0038077B">
            <w:pPr>
              <w:jc w:val="both"/>
              <w:rPr>
                <w:sz w:val="28"/>
                <w:szCs w:val="28"/>
              </w:rPr>
            </w:pPr>
            <w:r w:rsidRPr="009857FC">
              <w:rPr>
                <w:sz w:val="28"/>
                <w:szCs w:val="28"/>
              </w:rPr>
              <w:t>1. Знання законодавства</w:t>
            </w:r>
          </w:p>
        </w:tc>
        <w:tc>
          <w:tcPr>
            <w:tcW w:w="6095" w:type="dxa"/>
          </w:tcPr>
          <w:p w:rsidR="0038077B" w:rsidRPr="009857FC" w:rsidRDefault="0038077B" w:rsidP="0038077B">
            <w:pPr>
              <w:ind w:left="75" w:right="141"/>
              <w:jc w:val="both"/>
              <w:rPr>
                <w:sz w:val="20"/>
                <w:szCs w:val="20"/>
              </w:rPr>
            </w:pPr>
            <w:r w:rsidRPr="009857FC">
              <w:rPr>
                <w:sz w:val="28"/>
                <w:szCs w:val="28"/>
              </w:rPr>
              <w:t>Конституції України, Законів України «Про судоустрій і статус суддів», «Про Національну поліцію», «Про запобігання корупції»</w:t>
            </w:r>
          </w:p>
        </w:tc>
      </w:tr>
      <w:tr w:rsidR="009857FC" w:rsidRPr="009857FC" w:rsidTr="0038077B">
        <w:trPr>
          <w:trHeight w:val="1570"/>
        </w:trPr>
        <w:tc>
          <w:tcPr>
            <w:tcW w:w="4219" w:type="dxa"/>
            <w:hideMark/>
          </w:tcPr>
          <w:p w:rsidR="0038077B" w:rsidRPr="009857FC" w:rsidRDefault="0038077B">
            <w:pPr>
              <w:jc w:val="both"/>
              <w:rPr>
                <w:sz w:val="28"/>
                <w:szCs w:val="28"/>
              </w:rPr>
            </w:pPr>
            <w:r w:rsidRPr="009857FC">
              <w:rPr>
                <w:sz w:val="28"/>
                <w:szCs w:val="28"/>
              </w:rPr>
              <w:t>2. Знання спеціального</w:t>
            </w:r>
          </w:p>
          <w:p w:rsidR="0038077B" w:rsidRPr="009857FC" w:rsidRDefault="0038077B">
            <w:pPr>
              <w:jc w:val="both"/>
              <w:rPr>
                <w:sz w:val="28"/>
                <w:szCs w:val="28"/>
              </w:rPr>
            </w:pPr>
            <w:r w:rsidRPr="009857FC">
              <w:rPr>
                <w:sz w:val="28"/>
                <w:szCs w:val="28"/>
              </w:rPr>
              <w:t>законодавства</w:t>
            </w:r>
          </w:p>
        </w:tc>
        <w:tc>
          <w:tcPr>
            <w:tcW w:w="6095" w:type="dxa"/>
            <w:hideMark/>
          </w:tcPr>
          <w:p w:rsidR="0038077B" w:rsidRPr="009857FC" w:rsidRDefault="0038077B" w:rsidP="0038077B">
            <w:pPr>
              <w:ind w:left="75" w:right="141"/>
              <w:contextualSpacing/>
              <w:jc w:val="both"/>
              <w:rPr>
                <w:rFonts w:ascii="Calibri" w:hAnsi="Calibri" w:cs="Calibri"/>
                <w:sz w:val="28"/>
                <w:szCs w:val="28"/>
                <w:lang w:eastAsia="zh-CN"/>
              </w:rPr>
            </w:pPr>
            <w:r w:rsidRPr="009857FC">
              <w:rPr>
                <w:sz w:val="28"/>
                <w:szCs w:val="28"/>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tc>
      </w:tr>
    </w:tbl>
    <w:p w:rsidR="00044857" w:rsidRPr="009857FC" w:rsidRDefault="00044857" w:rsidP="009857FC">
      <w:pPr>
        <w:tabs>
          <w:tab w:val="left" w:pos="5670"/>
        </w:tabs>
        <w:rPr>
          <w:sz w:val="32"/>
          <w:szCs w:val="32"/>
        </w:rPr>
      </w:pPr>
    </w:p>
    <w:sectPr w:rsidR="00044857" w:rsidRPr="009857FC" w:rsidSect="009857FC">
      <w:headerReference w:type="even" r:id="rId8"/>
      <w:headerReference w:type="default" r:id="rId9"/>
      <w:pgSz w:w="11906" w:h="16838"/>
      <w:pgMar w:top="709" w:right="707" w:bottom="426" w:left="1134" w:header="28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6251" w:rsidRDefault="007F6251">
      <w:r>
        <w:separator/>
      </w:r>
    </w:p>
  </w:endnote>
  <w:endnote w:type="continuationSeparator" w:id="0">
    <w:p w:rsidR="007F6251" w:rsidRDefault="007F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6251" w:rsidRDefault="007F6251">
      <w:r>
        <w:separator/>
      </w:r>
    </w:p>
  </w:footnote>
  <w:footnote w:type="continuationSeparator" w:id="0">
    <w:p w:rsidR="007F6251" w:rsidRDefault="007F6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12C8" w:rsidRDefault="002B12C8" w:rsidP="00ED55A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B12C8" w:rsidRDefault="002B12C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12C8" w:rsidRDefault="002B12C8" w:rsidP="00ED55A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49</w:t>
    </w:r>
    <w:r>
      <w:rPr>
        <w:rStyle w:val="ac"/>
      </w:rPr>
      <w:fldChar w:fldCharType="end"/>
    </w:r>
  </w:p>
  <w:p w:rsidR="002B12C8" w:rsidRDefault="002B12C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86D"/>
    <w:multiLevelType w:val="multilevel"/>
    <w:tmpl w:val="722EEB9C"/>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299699C"/>
    <w:multiLevelType w:val="multilevel"/>
    <w:tmpl w:val="9A60E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A3F9D"/>
    <w:multiLevelType w:val="hybridMultilevel"/>
    <w:tmpl w:val="23CA696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6F63813"/>
    <w:multiLevelType w:val="multilevel"/>
    <w:tmpl w:val="FF06255A"/>
    <w:lvl w:ilvl="0">
      <w:start w:val="3"/>
      <w:numFmt w:val="decimal"/>
      <w:lvlText w:val="%1."/>
      <w:lvlJc w:val="left"/>
      <w:pPr>
        <w:tabs>
          <w:tab w:val="num" w:pos="720"/>
        </w:tabs>
        <w:ind w:left="720" w:hanging="360"/>
      </w:pPr>
    </w:lvl>
    <w:lvl w:ilvl="1">
      <w:start w:val="1"/>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767D04"/>
    <w:multiLevelType w:val="hybridMultilevel"/>
    <w:tmpl w:val="26A29E1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D66239B"/>
    <w:multiLevelType w:val="multilevel"/>
    <w:tmpl w:val="66AC6E8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867773"/>
    <w:multiLevelType w:val="multilevel"/>
    <w:tmpl w:val="F2F8D1E8"/>
    <w:lvl w:ilvl="0">
      <w:start w:val="3"/>
      <w:numFmt w:val="decimal"/>
      <w:lvlText w:val="%1."/>
      <w:lvlJc w:val="left"/>
      <w:pPr>
        <w:tabs>
          <w:tab w:val="num" w:pos="720"/>
        </w:tabs>
        <w:ind w:left="720" w:hanging="360"/>
      </w:pPr>
    </w:lvl>
    <w:lvl w:ilvl="1">
      <w:start w:val="1"/>
      <w:numFmt w:val="decimal"/>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094168"/>
    <w:multiLevelType w:val="hybridMultilevel"/>
    <w:tmpl w:val="729405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B7763C0"/>
    <w:multiLevelType w:val="hybridMultilevel"/>
    <w:tmpl w:val="619030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05B0B54"/>
    <w:multiLevelType w:val="hybridMultilevel"/>
    <w:tmpl w:val="28B62640"/>
    <w:lvl w:ilvl="0" w:tplc="C09CBD7E">
      <w:start w:val="1"/>
      <w:numFmt w:val="decimal"/>
      <w:lvlText w:val="%1)"/>
      <w:lvlJc w:val="left"/>
      <w:pPr>
        <w:ind w:left="135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5FC6C5D"/>
    <w:multiLevelType w:val="hybridMultilevel"/>
    <w:tmpl w:val="F7CA9DDE"/>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6F66807"/>
    <w:multiLevelType w:val="multilevel"/>
    <w:tmpl w:val="4D6EDE6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82D02FF"/>
    <w:multiLevelType w:val="multilevel"/>
    <w:tmpl w:val="39C001B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2E40293"/>
    <w:multiLevelType w:val="hybridMultilevel"/>
    <w:tmpl w:val="DFB6DF34"/>
    <w:lvl w:ilvl="0" w:tplc="04220011">
      <w:start w:val="1"/>
      <w:numFmt w:val="decimal"/>
      <w:lvlText w:val="%1)"/>
      <w:lvlJc w:val="left"/>
      <w:pPr>
        <w:ind w:left="107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4" w15:restartNumberingAfterBreak="0">
    <w:nsid w:val="37AA2191"/>
    <w:multiLevelType w:val="hybridMultilevel"/>
    <w:tmpl w:val="27C6467A"/>
    <w:lvl w:ilvl="0" w:tplc="D0F6EA3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5" w15:restartNumberingAfterBreak="0">
    <w:nsid w:val="3BAE3819"/>
    <w:multiLevelType w:val="hybridMultilevel"/>
    <w:tmpl w:val="06FA02F6"/>
    <w:lvl w:ilvl="0" w:tplc="30245EAA">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F3A57C9"/>
    <w:multiLevelType w:val="multilevel"/>
    <w:tmpl w:val="1FD6A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DA5393"/>
    <w:multiLevelType w:val="multilevel"/>
    <w:tmpl w:val="0476A1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0BC0E4F"/>
    <w:multiLevelType w:val="hybridMultilevel"/>
    <w:tmpl w:val="729405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324647D"/>
    <w:multiLevelType w:val="hybridMultilevel"/>
    <w:tmpl w:val="BADE84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1FA71B0"/>
    <w:multiLevelType w:val="hybridMultilevel"/>
    <w:tmpl w:val="D7FC7792"/>
    <w:lvl w:ilvl="0" w:tplc="0778F718">
      <w:start w:val="1"/>
      <w:numFmt w:val="decimal"/>
      <w:lvlText w:val="%1."/>
      <w:lvlJc w:val="left"/>
      <w:pPr>
        <w:ind w:left="786" w:hanging="360"/>
      </w:pPr>
      <w:rPr>
        <w:rFonts w:hint="default"/>
        <w:b/>
        <w:color w:val="000000"/>
        <w:sz w:val="28"/>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691D5CC7"/>
    <w:multiLevelType w:val="multilevel"/>
    <w:tmpl w:val="2D28A31C"/>
    <w:lvl w:ilvl="0">
      <w:start w:val="1"/>
      <w:numFmt w:val="decimal"/>
      <w:lvlText w:val="%1."/>
      <w:lvlJc w:val="left"/>
      <w:pPr>
        <w:tabs>
          <w:tab w:val="num" w:pos="720"/>
        </w:tabs>
        <w:ind w:left="720" w:hanging="360"/>
      </w:pPr>
    </w:lvl>
    <w:lvl w:ilvl="1">
      <w:start w:val="1"/>
      <w:numFmt w:val="decimal"/>
      <w:lvlText w:val="%2)"/>
      <w:lvlJc w:val="left"/>
      <w:pPr>
        <w:ind w:left="1500" w:hanging="4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9973011">
    <w:abstractNumId w:val="6"/>
  </w:num>
  <w:num w:numId="2" w16cid:durableId="1865552611">
    <w:abstractNumId w:val="16"/>
  </w:num>
  <w:num w:numId="3" w16cid:durableId="1253516204">
    <w:abstractNumId w:val="8"/>
  </w:num>
  <w:num w:numId="4" w16cid:durableId="1063408895">
    <w:abstractNumId w:val="3"/>
  </w:num>
  <w:num w:numId="5" w16cid:durableId="1964772241">
    <w:abstractNumId w:val="21"/>
  </w:num>
  <w:num w:numId="6" w16cid:durableId="1869684847">
    <w:abstractNumId w:val="4"/>
  </w:num>
  <w:num w:numId="7" w16cid:durableId="63577824">
    <w:abstractNumId w:val="15"/>
  </w:num>
  <w:num w:numId="8" w16cid:durableId="727653521">
    <w:abstractNumId w:val="1"/>
  </w:num>
  <w:num w:numId="9" w16cid:durableId="4774582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742863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96045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355532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560124">
    <w:abstractNumId w:val="0"/>
  </w:num>
  <w:num w:numId="14" w16cid:durableId="1216770403">
    <w:abstractNumId w:val="14"/>
  </w:num>
  <w:num w:numId="15" w16cid:durableId="680199537">
    <w:abstractNumId w:val="13"/>
  </w:num>
  <w:num w:numId="16" w16cid:durableId="1979920557">
    <w:abstractNumId w:val="9"/>
  </w:num>
  <w:num w:numId="17" w16cid:durableId="200439263">
    <w:abstractNumId w:val="19"/>
  </w:num>
  <w:num w:numId="18" w16cid:durableId="1231309046">
    <w:abstractNumId w:val="7"/>
  </w:num>
  <w:num w:numId="19" w16cid:durableId="1159618992">
    <w:abstractNumId w:val="18"/>
  </w:num>
  <w:num w:numId="20" w16cid:durableId="1775319112">
    <w:abstractNumId w:val="10"/>
  </w:num>
  <w:num w:numId="21" w16cid:durableId="1489053193">
    <w:abstractNumId w:val="2"/>
  </w:num>
  <w:num w:numId="22" w16cid:durableId="144730773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140"/>
  <w:drawingGridVerticalSpacing w:val="381"/>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5E"/>
    <w:rsid w:val="00000AB4"/>
    <w:rsid w:val="00001722"/>
    <w:rsid w:val="000027A1"/>
    <w:rsid w:val="00002B39"/>
    <w:rsid w:val="000038FE"/>
    <w:rsid w:val="000054BA"/>
    <w:rsid w:val="00005A5A"/>
    <w:rsid w:val="00011866"/>
    <w:rsid w:val="000127E6"/>
    <w:rsid w:val="00014EF4"/>
    <w:rsid w:val="00015746"/>
    <w:rsid w:val="0001672E"/>
    <w:rsid w:val="000175D9"/>
    <w:rsid w:val="00020910"/>
    <w:rsid w:val="000215F4"/>
    <w:rsid w:val="000218E9"/>
    <w:rsid w:val="00021EB2"/>
    <w:rsid w:val="00023036"/>
    <w:rsid w:val="00023096"/>
    <w:rsid w:val="000232C4"/>
    <w:rsid w:val="00023CA9"/>
    <w:rsid w:val="00025376"/>
    <w:rsid w:val="00026C45"/>
    <w:rsid w:val="000302F1"/>
    <w:rsid w:val="000308F7"/>
    <w:rsid w:val="00031B90"/>
    <w:rsid w:val="00031FE5"/>
    <w:rsid w:val="00032564"/>
    <w:rsid w:val="00032BD1"/>
    <w:rsid w:val="00035553"/>
    <w:rsid w:val="00036860"/>
    <w:rsid w:val="0003791F"/>
    <w:rsid w:val="00040FEA"/>
    <w:rsid w:val="00041996"/>
    <w:rsid w:val="00044361"/>
    <w:rsid w:val="00044857"/>
    <w:rsid w:val="000459BE"/>
    <w:rsid w:val="00045EAB"/>
    <w:rsid w:val="00046578"/>
    <w:rsid w:val="000468D1"/>
    <w:rsid w:val="00050BF0"/>
    <w:rsid w:val="000519C4"/>
    <w:rsid w:val="00051E6C"/>
    <w:rsid w:val="00052581"/>
    <w:rsid w:val="00060E44"/>
    <w:rsid w:val="000625FE"/>
    <w:rsid w:val="00062887"/>
    <w:rsid w:val="000665F4"/>
    <w:rsid w:val="00066D5B"/>
    <w:rsid w:val="00066F15"/>
    <w:rsid w:val="000701A7"/>
    <w:rsid w:val="00072E3D"/>
    <w:rsid w:val="00073500"/>
    <w:rsid w:val="0007411F"/>
    <w:rsid w:val="00075DDF"/>
    <w:rsid w:val="00076E4E"/>
    <w:rsid w:val="00082AB0"/>
    <w:rsid w:val="00082BFA"/>
    <w:rsid w:val="00084589"/>
    <w:rsid w:val="00093F23"/>
    <w:rsid w:val="00094638"/>
    <w:rsid w:val="00094BE8"/>
    <w:rsid w:val="000A1E30"/>
    <w:rsid w:val="000A40B7"/>
    <w:rsid w:val="000A52C4"/>
    <w:rsid w:val="000A5A05"/>
    <w:rsid w:val="000A5CBE"/>
    <w:rsid w:val="000A625E"/>
    <w:rsid w:val="000A6FA6"/>
    <w:rsid w:val="000B17F6"/>
    <w:rsid w:val="000B1CB4"/>
    <w:rsid w:val="000B2672"/>
    <w:rsid w:val="000B2901"/>
    <w:rsid w:val="000B6266"/>
    <w:rsid w:val="000B674B"/>
    <w:rsid w:val="000B6999"/>
    <w:rsid w:val="000B7A7A"/>
    <w:rsid w:val="000B7C99"/>
    <w:rsid w:val="000C08BE"/>
    <w:rsid w:val="000C5342"/>
    <w:rsid w:val="000C6AF2"/>
    <w:rsid w:val="000D0F91"/>
    <w:rsid w:val="000D3752"/>
    <w:rsid w:val="000D393F"/>
    <w:rsid w:val="000D436C"/>
    <w:rsid w:val="000D44EF"/>
    <w:rsid w:val="000D56B5"/>
    <w:rsid w:val="000D5C69"/>
    <w:rsid w:val="000D7371"/>
    <w:rsid w:val="000D749C"/>
    <w:rsid w:val="000E0DCB"/>
    <w:rsid w:val="000E1AFC"/>
    <w:rsid w:val="000E39BB"/>
    <w:rsid w:val="000E5602"/>
    <w:rsid w:val="000F1250"/>
    <w:rsid w:val="000F3777"/>
    <w:rsid w:val="000F4002"/>
    <w:rsid w:val="000F5773"/>
    <w:rsid w:val="000F7DB3"/>
    <w:rsid w:val="00103CBE"/>
    <w:rsid w:val="001044D3"/>
    <w:rsid w:val="00106AF7"/>
    <w:rsid w:val="00110269"/>
    <w:rsid w:val="00112FBE"/>
    <w:rsid w:val="0011412E"/>
    <w:rsid w:val="0011631F"/>
    <w:rsid w:val="00122B00"/>
    <w:rsid w:val="00126BE1"/>
    <w:rsid w:val="00127B47"/>
    <w:rsid w:val="00133D7D"/>
    <w:rsid w:val="00134A72"/>
    <w:rsid w:val="00135EE4"/>
    <w:rsid w:val="0014199C"/>
    <w:rsid w:val="00142489"/>
    <w:rsid w:val="0014365F"/>
    <w:rsid w:val="00144E24"/>
    <w:rsid w:val="00145437"/>
    <w:rsid w:val="00145D90"/>
    <w:rsid w:val="00151FE1"/>
    <w:rsid w:val="00152418"/>
    <w:rsid w:val="0015405A"/>
    <w:rsid w:val="001575CE"/>
    <w:rsid w:val="00161FD4"/>
    <w:rsid w:val="001627F0"/>
    <w:rsid w:val="00163645"/>
    <w:rsid w:val="00166462"/>
    <w:rsid w:val="00167512"/>
    <w:rsid w:val="00172A5F"/>
    <w:rsid w:val="00173D9A"/>
    <w:rsid w:val="00174A8F"/>
    <w:rsid w:val="00176D69"/>
    <w:rsid w:val="00181651"/>
    <w:rsid w:val="0018414F"/>
    <w:rsid w:val="00184F7B"/>
    <w:rsid w:val="0018603D"/>
    <w:rsid w:val="0018653F"/>
    <w:rsid w:val="0019028C"/>
    <w:rsid w:val="00190457"/>
    <w:rsid w:val="00193CD8"/>
    <w:rsid w:val="00196794"/>
    <w:rsid w:val="00196B7B"/>
    <w:rsid w:val="00197577"/>
    <w:rsid w:val="001A0F14"/>
    <w:rsid w:val="001A16D9"/>
    <w:rsid w:val="001A1A09"/>
    <w:rsid w:val="001A1ACA"/>
    <w:rsid w:val="001A2D3D"/>
    <w:rsid w:val="001A5647"/>
    <w:rsid w:val="001A7249"/>
    <w:rsid w:val="001B09E8"/>
    <w:rsid w:val="001B205D"/>
    <w:rsid w:val="001B3B2E"/>
    <w:rsid w:val="001B411F"/>
    <w:rsid w:val="001B732F"/>
    <w:rsid w:val="001B7AD4"/>
    <w:rsid w:val="001C1578"/>
    <w:rsid w:val="001C3EFB"/>
    <w:rsid w:val="001C4631"/>
    <w:rsid w:val="001C58B5"/>
    <w:rsid w:val="001D21C9"/>
    <w:rsid w:val="001D2A80"/>
    <w:rsid w:val="001D2B9B"/>
    <w:rsid w:val="001D3649"/>
    <w:rsid w:val="001D381D"/>
    <w:rsid w:val="001D4E00"/>
    <w:rsid w:val="001D68D8"/>
    <w:rsid w:val="001D6CD2"/>
    <w:rsid w:val="001D6E91"/>
    <w:rsid w:val="001F1794"/>
    <w:rsid w:val="001F1BD6"/>
    <w:rsid w:val="001F1EE3"/>
    <w:rsid w:val="001F34B7"/>
    <w:rsid w:val="001F4DC5"/>
    <w:rsid w:val="001F698A"/>
    <w:rsid w:val="001F7913"/>
    <w:rsid w:val="0020029B"/>
    <w:rsid w:val="002010C3"/>
    <w:rsid w:val="002016CA"/>
    <w:rsid w:val="0020191A"/>
    <w:rsid w:val="0020324A"/>
    <w:rsid w:val="0020465C"/>
    <w:rsid w:val="002050CD"/>
    <w:rsid w:val="00205C1F"/>
    <w:rsid w:val="00206EDF"/>
    <w:rsid w:val="00207E78"/>
    <w:rsid w:val="00210D7A"/>
    <w:rsid w:val="00211AA6"/>
    <w:rsid w:val="0021464C"/>
    <w:rsid w:val="00217B76"/>
    <w:rsid w:val="00217F6E"/>
    <w:rsid w:val="002200B2"/>
    <w:rsid w:val="00223E8C"/>
    <w:rsid w:val="00224FCC"/>
    <w:rsid w:val="00226AC9"/>
    <w:rsid w:val="002277FB"/>
    <w:rsid w:val="00227B09"/>
    <w:rsid w:val="00230416"/>
    <w:rsid w:val="00230627"/>
    <w:rsid w:val="0023189D"/>
    <w:rsid w:val="00232026"/>
    <w:rsid w:val="00232D04"/>
    <w:rsid w:val="00234760"/>
    <w:rsid w:val="00235182"/>
    <w:rsid w:val="00237B0D"/>
    <w:rsid w:val="00241D8E"/>
    <w:rsid w:val="002458B2"/>
    <w:rsid w:val="00246D3E"/>
    <w:rsid w:val="002527C5"/>
    <w:rsid w:val="002529B9"/>
    <w:rsid w:val="002537E6"/>
    <w:rsid w:val="0026045C"/>
    <w:rsid w:val="002648D3"/>
    <w:rsid w:val="002650C4"/>
    <w:rsid w:val="00266164"/>
    <w:rsid w:val="0027292F"/>
    <w:rsid w:val="00273CAD"/>
    <w:rsid w:val="00276AC3"/>
    <w:rsid w:val="00277D4B"/>
    <w:rsid w:val="002800D1"/>
    <w:rsid w:val="00281A3E"/>
    <w:rsid w:val="0028284C"/>
    <w:rsid w:val="00283036"/>
    <w:rsid w:val="00286103"/>
    <w:rsid w:val="00286EC4"/>
    <w:rsid w:val="00292334"/>
    <w:rsid w:val="00296751"/>
    <w:rsid w:val="00297F18"/>
    <w:rsid w:val="002A09AE"/>
    <w:rsid w:val="002A18BE"/>
    <w:rsid w:val="002A2751"/>
    <w:rsid w:val="002A30A0"/>
    <w:rsid w:val="002A3828"/>
    <w:rsid w:val="002A57E1"/>
    <w:rsid w:val="002A7FEF"/>
    <w:rsid w:val="002B08EE"/>
    <w:rsid w:val="002B12C8"/>
    <w:rsid w:val="002B1885"/>
    <w:rsid w:val="002B3C8D"/>
    <w:rsid w:val="002B475C"/>
    <w:rsid w:val="002B5519"/>
    <w:rsid w:val="002B61C9"/>
    <w:rsid w:val="002B67D4"/>
    <w:rsid w:val="002B6E44"/>
    <w:rsid w:val="002B748E"/>
    <w:rsid w:val="002C1F38"/>
    <w:rsid w:val="002C5B8D"/>
    <w:rsid w:val="002C7F00"/>
    <w:rsid w:val="002D18AC"/>
    <w:rsid w:val="002D223A"/>
    <w:rsid w:val="002E03E1"/>
    <w:rsid w:val="002E1FA0"/>
    <w:rsid w:val="002E200F"/>
    <w:rsid w:val="002E3057"/>
    <w:rsid w:val="002E3EC6"/>
    <w:rsid w:val="002E6019"/>
    <w:rsid w:val="002F08ED"/>
    <w:rsid w:val="002F0FC4"/>
    <w:rsid w:val="002F38CE"/>
    <w:rsid w:val="002F41D9"/>
    <w:rsid w:val="002F44AE"/>
    <w:rsid w:val="002F567F"/>
    <w:rsid w:val="002F61DF"/>
    <w:rsid w:val="002F6705"/>
    <w:rsid w:val="00303C46"/>
    <w:rsid w:val="003061A2"/>
    <w:rsid w:val="003064AE"/>
    <w:rsid w:val="00307A0C"/>
    <w:rsid w:val="00310C0D"/>
    <w:rsid w:val="00313E11"/>
    <w:rsid w:val="00315251"/>
    <w:rsid w:val="003158E7"/>
    <w:rsid w:val="00317908"/>
    <w:rsid w:val="003203E3"/>
    <w:rsid w:val="00320A95"/>
    <w:rsid w:val="0032102B"/>
    <w:rsid w:val="00326398"/>
    <w:rsid w:val="00326629"/>
    <w:rsid w:val="003268F5"/>
    <w:rsid w:val="003303E5"/>
    <w:rsid w:val="00330950"/>
    <w:rsid w:val="00331498"/>
    <w:rsid w:val="00331846"/>
    <w:rsid w:val="0033453B"/>
    <w:rsid w:val="00334DE0"/>
    <w:rsid w:val="00335808"/>
    <w:rsid w:val="00340234"/>
    <w:rsid w:val="003453A3"/>
    <w:rsid w:val="00346DFC"/>
    <w:rsid w:val="00350B40"/>
    <w:rsid w:val="003514F6"/>
    <w:rsid w:val="00356F60"/>
    <w:rsid w:val="0036037F"/>
    <w:rsid w:val="00360AE6"/>
    <w:rsid w:val="00362772"/>
    <w:rsid w:val="00364DBA"/>
    <w:rsid w:val="003655A9"/>
    <w:rsid w:val="00366497"/>
    <w:rsid w:val="003666F7"/>
    <w:rsid w:val="003667AC"/>
    <w:rsid w:val="0037213F"/>
    <w:rsid w:val="003724AD"/>
    <w:rsid w:val="003727E5"/>
    <w:rsid w:val="00375854"/>
    <w:rsid w:val="003801AE"/>
    <w:rsid w:val="0038077B"/>
    <w:rsid w:val="00381745"/>
    <w:rsid w:val="00382E13"/>
    <w:rsid w:val="00385708"/>
    <w:rsid w:val="00390F74"/>
    <w:rsid w:val="00391D82"/>
    <w:rsid w:val="00392F52"/>
    <w:rsid w:val="00397380"/>
    <w:rsid w:val="003A5BE1"/>
    <w:rsid w:val="003A5DAA"/>
    <w:rsid w:val="003A6EDF"/>
    <w:rsid w:val="003B0D6A"/>
    <w:rsid w:val="003B5B0B"/>
    <w:rsid w:val="003B67B4"/>
    <w:rsid w:val="003C0BC4"/>
    <w:rsid w:val="003C2373"/>
    <w:rsid w:val="003C3339"/>
    <w:rsid w:val="003C40C8"/>
    <w:rsid w:val="003C5913"/>
    <w:rsid w:val="003C6B48"/>
    <w:rsid w:val="003D246C"/>
    <w:rsid w:val="003D37FE"/>
    <w:rsid w:val="003D4EAF"/>
    <w:rsid w:val="003D5FBE"/>
    <w:rsid w:val="003E0AD4"/>
    <w:rsid w:val="003E6483"/>
    <w:rsid w:val="003F091B"/>
    <w:rsid w:val="003F0B3F"/>
    <w:rsid w:val="003F171E"/>
    <w:rsid w:val="003F1773"/>
    <w:rsid w:val="003F325E"/>
    <w:rsid w:val="003F3AD8"/>
    <w:rsid w:val="003F4691"/>
    <w:rsid w:val="003F6EDD"/>
    <w:rsid w:val="00401456"/>
    <w:rsid w:val="00401974"/>
    <w:rsid w:val="00404DF5"/>
    <w:rsid w:val="0040718A"/>
    <w:rsid w:val="00410CD6"/>
    <w:rsid w:val="00412740"/>
    <w:rsid w:val="00422EFE"/>
    <w:rsid w:val="00423449"/>
    <w:rsid w:val="00423789"/>
    <w:rsid w:val="00426185"/>
    <w:rsid w:val="0042644E"/>
    <w:rsid w:val="004276A6"/>
    <w:rsid w:val="004319BD"/>
    <w:rsid w:val="00432EE7"/>
    <w:rsid w:val="00434E7C"/>
    <w:rsid w:val="00437773"/>
    <w:rsid w:val="0044225A"/>
    <w:rsid w:val="00443CF0"/>
    <w:rsid w:val="0044465B"/>
    <w:rsid w:val="00445820"/>
    <w:rsid w:val="00446ED2"/>
    <w:rsid w:val="0045441E"/>
    <w:rsid w:val="00455FC8"/>
    <w:rsid w:val="00457B98"/>
    <w:rsid w:val="004600CF"/>
    <w:rsid w:val="00465214"/>
    <w:rsid w:val="00466528"/>
    <w:rsid w:val="00466B53"/>
    <w:rsid w:val="00466D78"/>
    <w:rsid w:val="0046723D"/>
    <w:rsid w:val="004677D8"/>
    <w:rsid w:val="0047050F"/>
    <w:rsid w:val="0047304A"/>
    <w:rsid w:val="0047381D"/>
    <w:rsid w:val="004740BF"/>
    <w:rsid w:val="00474ED4"/>
    <w:rsid w:val="004757B0"/>
    <w:rsid w:val="00482149"/>
    <w:rsid w:val="00482AC1"/>
    <w:rsid w:val="00483349"/>
    <w:rsid w:val="00483FD2"/>
    <w:rsid w:val="00487392"/>
    <w:rsid w:val="00490ACF"/>
    <w:rsid w:val="004A0FF0"/>
    <w:rsid w:val="004A404C"/>
    <w:rsid w:val="004A578D"/>
    <w:rsid w:val="004B5B15"/>
    <w:rsid w:val="004B77F5"/>
    <w:rsid w:val="004C1E15"/>
    <w:rsid w:val="004C2590"/>
    <w:rsid w:val="004C3C73"/>
    <w:rsid w:val="004C4F91"/>
    <w:rsid w:val="004C56CF"/>
    <w:rsid w:val="004C7F88"/>
    <w:rsid w:val="004D106B"/>
    <w:rsid w:val="004D155B"/>
    <w:rsid w:val="004D15D1"/>
    <w:rsid w:val="004D19C7"/>
    <w:rsid w:val="004D26FB"/>
    <w:rsid w:val="004D3439"/>
    <w:rsid w:val="004D41C8"/>
    <w:rsid w:val="004D4276"/>
    <w:rsid w:val="004D6367"/>
    <w:rsid w:val="004D7370"/>
    <w:rsid w:val="004D78F5"/>
    <w:rsid w:val="004D7900"/>
    <w:rsid w:val="004E0A44"/>
    <w:rsid w:val="004E1418"/>
    <w:rsid w:val="004E1DF4"/>
    <w:rsid w:val="004F1666"/>
    <w:rsid w:val="004F2775"/>
    <w:rsid w:val="004F2907"/>
    <w:rsid w:val="004F4FA5"/>
    <w:rsid w:val="004F566B"/>
    <w:rsid w:val="004F64BD"/>
    <w:rsid w:val="00500C59"/>
    <w:rsid w:val="00502602"/>
    <w:rsid w:val="00505886"/>
    <w:rsid w:val="00506247"/>
    <w:rsid w:val="005066AF"/>
    <w:rsid w:val="00510D3F"/>
    <w:rsid w:val="005111A6"/>
    <w:rsid w:val="0051359C"/>
    <w:rsid w:val="0051398E"/>
    <w:rsid w:val="00515C66"/>
    <w:rsid w:val="005166C7"/>
    <w:rsid w:val="0052039C"/>
    <w:rsid w:val="00521174"/>
    <w:rsid w:val="005301E6"/>
    <w:rsid w:val="005306EA"/>
    <w:rsid w:val="00530A67"/>
    <w:rsid w:val="005323AA"/>
    <w:rsid w:val="00535E23"/>
    <w:rsid w:val="0053659D"/>
    <w:rsid w:val="00542C77"/>
    <w:rsid w:val="00542CA4"/>
    <w:rsid w:val="00542E47"/>
    <w:rsid w:val="00543E2B"/>
    <w:rsid w:val="005455E0"/>
    <w:rsid w:val="0054660E"/>
    <w:rsid w:val="00546691"/>
    <w:rsid w:val="005466ED"/>
    <w:rsid w:val="0054693C"/>
    <w:rsid w:val="00547A7C"/>
    <w:rsid w:val="00550469"/>
    <w:rsid w:val="0055133E"/>
    <w:rsid w:val="005517EB"/>
    <w:rsid w:val="00551D78"/>
    <w:rsid w:val="00552736"/>
    <w:rsid w:val="00552F4E"/>
    <w:rsid w:val="00554603"/>
    <w:rsid w:val="00554B48"/>
    <w:rsid w:val="005621F4"/>
    <w:rsid w:val="00566601"/>
    <w:rsid w:val="00567523"/>
    <w:rsid w:val="00574CB7"/>
    <w:rsid w:val="00575A0F"/>
    <w:rsid w:val="00576554"/>
    <w:rsid w:val="00576711"/>
    <w:rsid w:val="00581EDB"/>
    <w:rsid w:val="00582B69"/>
    <w:rsid w:val="00584E28"/>
    <w:rsid w:val="0058758C"/>
    <w:rsid w:val="0059063F"/>
    <w:rsid w:val="005909A4"/>
    <w:rsid w:val="00592159"/>
    <w:rsid w:val="005923AF"/>
    <w:rsid w:val="00593193"/>
    <w:rsid w:val="00593EEC"/>
    <w:rsid w:val="0059499B"/>
    <w:rsid w:val="00594C09"/>
    <w:rsid w:val="005954BD"/>
    <w:rsid w:val="005958B0"/>
    <w:rsid w:val="005A0179"/>
    <w:rsid w:val="005A07E6"/>
    <w:rsid w:val="005A446F"/>
    <w:rsid w:val="005A7629"/>
    <w:rsid w:val="005B1368"/>
    <w:rsid w:val="005B1DA7"/>
    <w:rsid w:val="005B5022"/>
    <w:rsid w:val="005B5AED"/>
    <w:rsid w:val="005C06E6"/>
    <w:rsid w:val="005C38A0"/>
    <w:rsid w:val="005C45DB"/>
    <w:rsid w:val="005C5E43"/>
    <w:rsid w:val="005D1FA8"/>
    <w:rsid w:val="005D2C9B"/>
    <w:rsid w:val="005D3E17"/>
    <w:rsid w:val="005D3EE1"/>
    <w:rsid w:val="005D79F7"/>
    <w:rsid w:val="005D7F76"/>
    <w:rsid w:val="005E3E07"/>
    <w:rsid w:val="005E6ADD"/>
    <w:rsid w:val="005F0B33"/>
    <w:rsid w:val="005F1B7D"/>
    <w:rsid w:val="005F2158"/>
    <w:rsid w:val="005F343C"/>
    <w:rsid w:val="005F472A"/>
    <w:rsid w:val="005F4A71"/>
    <w:rsid w:val="00600461"/>
    <w:rsid w:val="006006A1"/>
    <w:rsid w:val="00600DCE"/>
    <w:rsid w:val="0060271F"/>
    <w:rsid w:val="00605477"/>
    <w:rsid w:val="00605AAB"/>
    <w:rsid w:val="006066B3"/>
    <w:rsid w:val="00611382"/>
    <w:rsid w:val="00611946"/>
    <w:rsid w:val="006136A4"/>
    <w:rsid w:val="00617FDC"/>
    <w:rsid w:val="00620AB8"/>
    <w:rsid w:val="006279C6"/>
    <w:rsid w:val="006306B0"/>
    <w:rsid w:val="00632D85"/>
    <w:rsid w:val="00632F26"/>
    <w:rsid w:val="00633F78"/>
    <w:rsid w:val="00635FFC"/>
    <w:rsid w:val="00642EC8"/>
    <w:rsid w:val="0064386E"/>
    <w:rsid w:val="00644940"/>
    <w:rsid w:val="00646039"/>
    <w:rsid w:val="0064639B"/>
    <w:rsid w:val="00647F98"/>
    <w:rsid w:val="00647FD1"/>
    <w:rsid w:val="006518A9"/>
    <w:rsid w:val="00651955"/>
    <w:rsid w:val="006534E9"/>
    <w:rsid w:val="00653676"/>
    <w:rsid w:val="00653FC9"/>
    <w:rsid w:val="006543D1"/>
    <w:rsid w:val="00657553"/>
    <w:rsid w:val="00661117"/>
    <w:rsid w:val="00661252"/>
    <w:rsid w:val="00661F6F"/>
    <w:rsid w:val="00664162"/>
    <w:rsid w:val="00664A8C"/>
    <w:rsid w:val="006705D3"/>
    <w:rsid w:val="00671E00"/>
    <w:rsid w:val="00672DE6"/>
    <w:rsid w:val="0067300A"/>
    <w:rsid w:val="00675DBE"/>
    <w:rsid w:val="00676F07"/>
    <w:rsid w:val="00676FD0"/>
    <w:rsid w:val="006816C5"/>
    <w:rsid w:val="00681F22"/>
    <w:rsid w:val="00684FE8"/>
    <w:rsid w:val="00686B34"/>
    <w:rsid w:val="00687456"/>
    <w:rsid w:val="00687808"/>
    <w:rsid w:val="006913C6"/>
    <w:rsid w:val="00691A1B"/>
    <w:rsid w:val="006956AD"/>
    <w:rsid w:val="00697A15"/>
    <w:rsid w:val="00697B56"/>
    <w:rsid w:val="006A1A0B"/>
    <w:rsid w:val="006A46AD"/>
    <w:rsid w:val="006A5E9A"/>
    <w:rsid w:val="006A7854"/>
    <w:rsid w:val="006B13F1"/>
    <w:rsid w:val="006B1906"/>
    <w:rsid w:val="006B23EB"/>
    <w:rsid w:val="006B2A01"/>
    <w:rsid w:val="006B70D5"/>
    <w:rsid w:val="006C3921"/>
    <w:rsid w:val="006D0591"/>
    <w:rsid w:val="006D3818"/>
    <w:rsid w:val="006E043B"/>
    <w:rsid w:val="006E0769"/>
    <w:rsid w:val="006E4595"/>
    <w:rsid w:val="006E60A1"/>
    <w:rsid w:val="006E632A"/>
    <w:rsid w:val="006E66D2"/>
    <w:rsid w:val="006E737C"/>
    <w:rsid w:val="006F00E1"/>
    <w:rsid w:val="006F027D"/>
    <w:rsid w:val="006F3B96"/>
    <w:rsid w:val="006F3C85"/>
    <w:rsid w:val="006F55E6"/>
    <w:rsid w:val="006F5CF3"/>
    <w:rsid w:val="006F6407"/>
    <w:rsid w:val="006F6E68"/>
    <w:rsid w:val="0070002B"/>
    <w:rsid w:val="00700917"/>
    <w:rsid w:val="007011E4"/>
    <w:rsid w:val="007018AA"/>
    <w:rsid w:val="0070466F"/>
    <w:rsid w:val="00705381"/>
    <w:rsid w:val="00705A9B"/>
    <w:rsid w:val="00706049"/>
    <w:rsid w:val="00707779"/>
    <w:rsid w:val="007078CB"/>
    <w:rsid w:val="00707FCA"/>
    <w:rsid w:val="00711A49"/>
    <w:rsid w:val="00712083"/>
    <w:rsid w:val="007206C7"/>
    <w:rsid w:val="007208F0"/>
    <w:rsid w:val="00723340"/>
    <w:rsid w:val="007234FA"/>
    <w:rsid w:val="0072637C"/>
    <w:rsid w:val="0073033F"/>
    <w:rsid w:val="00731223"/>
    <w:rsid w:val="00731C5D"/>
    <w:rsid w:val="00732166"/>
    <w:rsid w:val="00733E01"/>
    <w:rsid w:val="007378D5"/>
    <w:rsid w:val="00741275"/>
    <w:rsid w:val="00743773"/>
    <w:rsid w:val="007455CB"/>
    <w:rsid w:val="00746781"/>
    <w:rsid w:val="007467E7"/>
    <w:rsid w:val="00746EB6"/>
    <w:rsid w:val="00750AEC"/>
    <w:rsid w:val="00751B18"/>
    <w:rsid w:val="00752801"/>
    <w:rsid w:val="00752EAA"/>
    <w:rsid w:val="00755705"/>
    <w:rsid w:val="00757D2C"/>
    <w:rsid w:val="007629A0"/>
    <w:rsid w:val="007640B7"/>
    <w:rsid w:val="007648D1"/>
    <w:rsid w:val="007663EE"/>
    <w:rsid w:val="00766929"/>
    <w:rsid w:val="00773943"/>
    <w:rsid w:val="00774254"/>
    <w:rsid w:val="0078094C"/>
    <w:rsid w:val="007824BE"/>
    <w:rsid w:val="00782688"/>
    <w:rsid w:val="00782709"/>
    <w:rsid w:val="00785AD9"/>
    <w:rsid w:val="00786398"/>
    <w:rsid w:val="0078748A"/>
    <w:rsid w:val="00791DD9"/>
    <w:rsid w:val="00796682"/>
    <w:rsid w:val="00797947"/>
    <w:rsid w:val="007A3DFB"/>
    <w:rsid w:val="007B06EE"/>
    <w:rsid w:val="007B0C54"/>
    <w:rsid w:val="007B296C"/>
    <w:rsid w:val="007B4076"/>
    <w:rsid w:val="007B42AF"/>
    <w:rsid w:val="007C0027"/>
    <w:rsid w:val="007C0BB6"/>
    <w:rsid w:val="007C13C2"/>
    <w:rsid w:val="007C1F73"/>
    <w:rsid w:val="007C2914"/>
    <w:rsid w:val="007D143F"/>
    <w:rsid w:val="007D64B5"/>
    <w:rsid w:val="007D6AC2"/>
    <w:rsid w:val="007D724F"/>
    <w:rsid w:val="007E034B"/>
    <w:rsid w:val="007E0529"/>
    <w:rsid w:val="007E553D"/>
    <w:rsid w:val="007E7DC4"/>
    <w:rsid w:val="007F0EBA"/>
    <w:rsid w:val="007F1629"/>
    <w:rsid w:val="007F2D8B"/>
    <w:rsid w:val="007F41EB"/>
    <w:rsid w:val="007F4FB2"/>
    <w:rsid w:val="007F5E1D"/>
    <w:rsid w:val="007F6251"/>
    <w:rsid w:val="00800713"/>
    <w:rsid w:val="008030C3"/>
    <w:rsid w:val="00803347"/>
    <w:rsid w:val="00803B1B"/>
    <w:rsid w:val="00803EFD"/>
    <w:rsid w:val="0080619F"/>
    <w:rsid w:val="008118DD"/>
    <w:rsid w:val="00811AC1"/>
    <w:rsid w:val="00813055"/>
    <w:rsid w:val="008133B3"/>
    <w:rsid w:val="008142D7"/>
    <w:rsid w:val="00815B4B"/>
    <w:rsid w:val="00815F23"/>
    <w:rsid w:val="00822516"/>
    <w:rsid w:val="008251F5"/>
    <w:rsid w:val="00825701"/>
    <w:rsid w:val="00832995"/>
    <w:rsid w:val="00832B65"/>
    <w:rsid w:val="008332A0"/>
    <w:rsid w:val="008344AF"/>
    <w:rsid w:val="0083453C"/>
    <w:rsid w:val="00836DC0"/>
    <w:rsid w:val="00841066"/>
    <w:rsid w:val="0084110C"/>
    <w:rsid w:val="0084136C"/>
    <w:rsid w:val="008414DB"/>
    <w:rsid w:val="00843C1C"/>
    <w:rsid w:val="00844E94"/>
    <w:rsid w:val="008500E8"/>
    <w:rsid w:val="00850C03"/>
    <w:rsid w:val="00851A54"/>
    <w:rsid w:val="00853D9A"/>
    <w:rsid w:val="00856296"/>
    <w:rsid w:val="00857E7F"/>
    <w:rsid w:val="00863D84"/>
    <w:rsid w:val="00863F0F"/>
    <w:rsid w:val="0086507F"/>
    <w:rsid w:val="00865AE2"/>
    <w:rsid w:val="008662B3"/>
    <w:rsid w:val="008707CD"/>
    <w:rsid w:val="008711A9"/>
    <w:rsid w:val="00871A8A"/>
    <w:rsid w:val="00871D3E"/>
    <w:rsid w:val="0087305D"/>
    <w:rsid w:val="00874143"/>
    <w:rsid w:val="008745BF"/>
    <w:rsid w:val="00881A4E"/>
    <w:rsid w:val="00881D97"/>
    <w:rsid w:val="00881EFF"/>
    <w:rsid w:val="0088220A"/>
    <w:rsid w:val="008827F4"/>
    <w:rsid w:val="00883959"/>
    <w:rsid w:val="0088422F"/>
    <w:rsid w:val="00886B4D"/>
    <w:rsid w:val="00890E4D"/>
    <w:rsid w:val="00890F9F"/>
    <w:rsid w:val="00893158"/>
    <w:rsid w:val="00893BB4"/>
    <w:rsid w:val="008958FB"/>
    <w:rsid w:val="00896A1E"/>
    <w:rsid w:val="00896D39"/>
    <w:rsid w:val="00897139"/>
    <w:rsid w:val="008973FC"/>
    <w:rsid w:val="008977E3"/>
    <w:rsid w:val="00897B47"/>
    <w:rsid w:val="008A0C31"/>
    <w:rsid w:val="008A3D7E"/>
    <w:rsid w:val="008A4878"/>
    <w:rsid w:val="008B1503"/>
    <w:rsid w:val="008B248A"/>
    <w:rsid w:val="008B4CF0"/>
    <w:rsid w:val="008B7F1D"/>
    <w:rsid w:val="008C2136"/>
    <w:rsid w:val="008C35A1"/>
    <w:rsid w:val="008C3FA4"/>
    <w:rsid w:val="008C5F54"/>
    <w:rsid w:val="008C7EBE"/>
    <w:rsid w:val="008D06D1"/>
    <w:rsid w:val="008D1F64"/>
    <w:rsid w:val="008D20C0"/>
    <w:rsid w:val="008D38A8"/>
    <w:rsid w:val="008E20A0"/>
    <w:rsid w:val="008E425D"/>
    <w:rsid w:val="008E55AC"/>
    <w:rsid w:val="008E574A"/>
    <w:rsid w:val="008E71B3"/>
    <w:rsid w:val="008E7348"/>
    <w:rsid w:val="008F21B1"/>
    <w:rsid w:val="008F22DA"/>
    <w:rsid w:val="008F2A3E"/>
    <w:rsid w:val="008F413E"/>
    <w:rsid w:val="008F4F3B"/>
    <w:rsid w:val="008F5133"/>
    <w:rsid w:val="008F73E6"/>
    <w:rsid w:val="00901C26"/>
    <w:rsid w:val="00902568"/>
    <w:rsid w:val="009043D2"/>
    <w:rsid w:val="00905DBE"/>
    <w:rsid w:val="009100CC"/>
    <w:rsid w:val="009100FE"/>
    <w:rsid w:val="00910D65"/>
    <w:rsid w:val="00914D36"/>
    <w:rsid w:val="00914DAC"/>
    <w:rsid w:val="00915BB9"/>
    <w:rsid w:val="0091673B"/>
    <w:rsid w:val="0092040C"/>
    <w:rsid w:val="00922F10"/>
    <w:rsid w:val="00923E89"/>
    <w:rsid w:val="009241A1"/>
    <w:rsid w:val="00925CE5"/>
    <w:rsid w:val="009269F4"/>
    <w:rsid w:val="00926A40"/>
    <w:rsid w:val="009322DD"/>
    <w:rsid w:val="00932673"/>
    <w:rsid w:val="009416B9"/>
    <w:rsid w:val="0094260B"/>
    <w:rsid w:val="00942B65"/>
    <w:rsid w:val="009446FD"/>
    <w:rsid w:val="009465A3"/>
    <w:rsid w:val="0094757B"/>
    <w:rsid w:val="009558A7"/>
    <w:rsid w:val="00955CDF"/>
    <w:rsid w:val="009602E0"/>
    <w:rsid w:val="0096112A"/>
    <w:rsid w:val="00963796"/>
    <w:rsid w:val="009640AA"/>
    <w:rsid w:val="0096469B"/>
    <w:rsid w:val="009647CE"/>
    <w:rsid w:val="00964A44"/>
    <w:rsid w:val="00972613"/>
    <w:rsid w:val="00972F11"/>
    <w:rsid w:val="00973B25"/>
    <w:rsid w:val="009830B0"/>
    <w:rsid w:val="009857FC"/>
    <w:rsid w:val="00985FC7"/>
    <w:rsid w:val="00987E4E"/>
    <w:rsid w:val="00990500"/>
    <w:rsid w:val="00990F9A"/>
    <w:rsid w:val="00991895"/>
    <w:rsid w:val="009920EF"/>
    <w:rsid w:val="009943B0"/>
    <w:rsid w:val="00994B4A"/>
    <w:rsid w:val="00995A42"/>
    <w:rsid w:val="00996679"/>
    <w:rsid w:val="00996CF7"/>
    <w:rsid w:val="009A0040"/>
    <w:rsid w:val="009A06FD"/>
    <w:rsid w:val="009A0802"/>
    <w:rsid w:val="009A22B5"/>
    <w:rsid w:val="009A26D0"/>
    <w:rsid w:val="009A3ED4"/>
    <w:rsid w:val="009A4050"/>
    <w:rsid w:val="009A41E0"/>
    <w:rsid w:val="009A4B63"/>
    <w:rsid w:val="009A69D2"/>
    <w:rsid w:val="009A6EE1"/>
    <w:rsid w:val="009A7A3B"/>
    <w:rsid w:val="009B0470"/>
    <w:rsid w:val="009B0BD1"/>
    <w:rsid w:val="009B2C41"/>
    <w:rsid w:val="009B3A17"/>
    <w:rsid w:val="009C113D"/>
    <w:rsid w:val="009C276B"/>
    <w:rsid w:val="009C492B"/>
    <w:rsid w:val="009C7DB5"/>
    <w:rsid w:val="009D155E"/>
    <w:rsid w:val="009D23D8"/>
    <w:rsid w:val="009D43F0"/>
    <w:rsid w:val="009E05DC"/>
    <w:rsid w:val="009E0CD7"/>
    <w:rsid w:val="009E2261"/>
    <w:rsid w:val="009E2DB4"/>
    <w:rsid w:val="009E3CA9"/>
    <w:rsid w:val="009F0A14"/>
    <w:rsid w:val="009F28C0"/>
    <w:rsid w:val="009F2F08"/>
    <w:rsid w:val="009F37EB"/>
    <w:rsid w:val="009F45AF"/>
    <w:rsid w:val="009F6A63"/>
    <w:rsid w:val="009F79D0"/>
    <w:rsid w:val="00A04227"/>
    <w:rsid w:val="00A057D7"/>
    <w:rsid w:val="00A101AE"/>
    <w:rsid w:val="00A105B6"/>
    <w:rsid w:val="00A10AE4"/>
    <w:rsid w:val="00A12389"/>
    <w:rsid w:val="00A135E8"/>
    <w:rsid w:val="00A13A75"/>
    <w:rsid w:val="00A22E02"/>
    <w:rsid w:val="00A250FE"/>
    <w:rsid w:val="00A2568B"/>
    <w:rsid w:val="00A2637D"/>
    <w:rsid w:val="00A26F36"/>
    <w:rsid w:val="00A27E48"/>
    <w:rsid w:val="00A31AB6"/>
    <w:rsid w:val="00A31B9A"/>
    <w:rsid w:val="00A325F6"/>
    <w:rsid w:val="00A37F88"/>
    <w:rsid w:val="00A37F91"/>
    <w:rsid w:val="00A405EF"/>
    <w:rsid w:val="00A4113A"/>
    <w:rsid w:val="00A427BA"/>
    <w:rsid w:val="00A43203"/>
    <w:rsid w:val="00A46F46"/>
    <w:rsid w:val="00A47048"/>
    <w:rsid w:val="00A510AE"/>
    <w:rsid w:val="00A5177D"/>
    <w:rsid w:val="00A5393F"/>
    <w:rsid w:val="00A559FF"/>
    <w:rsid w:val="00A5673C"/>
    <w:rsid w:val="00A57C73"/>
    <w:rsid w:val="00A62248"/>
    <w:rsid w:val="00A71270"/>
    <w:rsid w:val="00A71CF5"/>
    <w:rsid w:val="00A72A0A"/>
    <w:rsid w:val="00A74431"/>
    <w:rsid w:val="00A77E61"/>
    <w:rsid w:val="00A8251F"/>
    <w:rsid w:val="00A839FF"/>
    <w:rsid w:val="00A854F8"/>
    <w:rsid w:val="00A863C6"/>
    <w:rsid w:val="00A87526"/>
    <w:rsid w:val="00AA1F59"/>
    <w:rsid w:val="00AA2DDC"/>
    <w:rsid w:val="00AA443F"/>
    <w:rsid w:val="00AA7396"/>
    <w:rsid w:val="00AB0122"/>
    <w:rsid w:val="00AB1068"/>
    <w:rsid w:val="00AB137A"/>
    <w:rsid w:val="00AB2D14"/>
    <w:rsid w:val="00AC4316"/>
    <w:rsid w:val="00AC52C2"/>
    <w:rsid w:val="00AC5918"/>
    <w:rsid w:val="00AC6C45"/>
    <w:rsid w:val="00AC6E1A"/>
    <w:rsid w:val="00AC7ACC"/>
    <w:rsid w:val="00AC7D30"/>
    <w:rsid w:val="00AD032E"/>
    <w:rsid w:val="00AD0BB5"/>
    <w:rsid w:val="00AD1E8C"/>
    <w:rsid w:val="00AD2822"/>
    <w:rsid w:val="00AD4362"/>
    <w:rsid w:val="00AD4544"/>
    <w:rsid w:val="00AE1E4C"/>
    <w:rsid w:val="00AE4C1A"/>
    <w:rsid w:val="00AE5819"/>
    <w:rsid w:val="00AF0606"/>
    <w:rsid w:val="00AF06D5"/>
    <w:rsid w:val="00AF079D"/>
    <w:rsid w:val="00AF198A"/>
    <w:rsid w:val="00AF2C52"/>
    <w:rsid w:val="00B01D07"/>
    <w:rsid w:val="00B02EA3"/>
    <w:rsid w:val="00B076BC"/>
    <w:rsid w:val="00B13146"/>
    <w:rsid w:val="00B1325C"/>
    <w:rsid w:val="00B13284"/>
    <w:rsid w:val="00B144AD"/>
    <w:rsid w:val="00B15B38"/>
    <w:rsid w:val="00B215A6"/>
    <w:rsid w:val="00B217B1"/>
    <w:rsid w:val="00B21F10"/>
    <w:rsid w:val="00B24BFA"/>
    <w:rsid w:val="00B3197D"/>
    <w:rsid w:val="00B3280F"/>
    <w:rsid w:val="00B34A5D"/>
    <w:rsid w:val="00B34D16"/>
    <w:rsid w:val="00B36342"/>
    <w:rsid w:val="00B37414"/>
    <w:rsid w:val="00B37F27"/>
    <w:rsid w:val="00B40916"/>
    <w:rsid w:val="00B41C85"/>
    <w:rsid w:val="00B43715"/>
    <w:rsid w:val="00B438CF"/>
    <w:rsid w:val="00B456C8"/>
    <w:rsid w:val="00B464D1"/>
    <w:rsid w:val="00B47ABF"/>
    <w:rsid w:val="00B5099A"/>
    <w:rsid w:val="00B5778B"/>
    <w:rsid w:val="00B61059"/>
    <w:rsid w:val="00B6167E"/>
    <w:rsid w:val="00B618AA"/>
    <w:rsid w:val="00B62426"/>
    <w:rsid w:val="00B63740"/>
    <w:rsid w:val="00B75AD7"/>
    <w:rsid w:val="00B75E83"/>
    <w:rsid w:val="00B83CF8"/>
    <w:rsid w:val="00B83EB7"/>
    <w:rsid w:val="00B84C3E"/>
    <w:rsid w:val="00B85846"/>
    <w:rsid w:val="00B87B79"/>
    <w:rsid w:val="00B90CA1"/>
    <w:rsid w:val="00B919AD"/>
    <w:rsid w:val="00B93549"/>
    <w:rsid w:val="00B936E6"/>
    <w:rsid w:val="00B941DF"/>
    <w:rsid w:val="00B95411"/>
    <w:rsid w:val="00BA6251"/>
    <w:rsid w:val="00BA6275"/>
    <w:rsid w:val="00BB1537"/>
    <w:rsid w:val="00BB29C2"/>
    <w:rsid w:val="00BB3EE6"/>
    <w:rsid w:val="00BB42F1"/>
    <w:rsid w:val="00BB654E"/>
    <w:rsid w:val="00BB6C5B"/>
    <w:rsid w:val="00BC1438"/>
    <w:rsid w:val="00BC1EF9"/>
    <w:rsid w:val="00BC2671"/>
    <w:rsid w:val="00BC281F"/>
    <w:rsid w:val="00BC66EC"/>
    <w:rsid w:val="00BD171E"/>
    <w:rsid w:val="00BD22A5"/>
    <w:rsid w:val="00BD36DC"/>
    <w:rsid w:val="00BD5AFB"/>
    <w:rsid w:val="00BD6835"/>
    <w:rsid w:val="00BD73A8"/>
    <w:rsid w:val="00BE0227"/>
    <w:rsid w:val="00BE14B3"/>
    <w:rsid w:val="00BE3B96"/>
    <w:rsid w:val="00BE56BC"/>
    <w:rsid w:val="00BE62B9"/>
    <w:rsid w:val="00BF0A6D"/>
    <w:rsid w:val="00BF1CE7"/>
    <w:rsid w:val="00BF236B"/>
    <w:rsid w:val="00BF2DBD"/>
    <w:rsid w:val="00BF3E16"/>
    <w:rsid w:val="00BF4695"/>
    <w:rsid w:val="00BF586B"/>
    <w:rsid w:val="00C00462"/>
    <w:rsid w:val="00C02753"/>
    <w:rsid w:val="00C03784"/>
    <w:rsid w:val="00C03C1C"/>
    <w:rsid w:val="00C101E4"/>
    <w:rsid w:val="00C14F07"/>
    <w:rsid w:val="00C173C6"/>
    <w:rsid w:val="00C22010"/>
    <w:rsid w:val="00C22CE2"/>
    <w:rsid w:val="00C247B7"/>
    <w:rsid w:val="00C27CF3"/>
    <w:rsid w:val="00C304DB"/>
    <w:rsid w:val="00C342D2"/>
    <w:rsid w:val="00C37C2B"/>
    <w:rsid w:val="00C40D24"/>
    <w:rsid w:val="00C42077"/>
    <w:rsid w:val="00C426C9"/>
    <w:rsid w:val="00C42A97"/>
    <w:rsid w:val="00C42C62"/>
    <w:rsid w:val="00C42E9D"/>
    <w:rsid w:val="00C43252"/>
    <w:rsid w:val="00C43721"/>
    <w:rsid w:val="00C45BCC"/>
    <w:rsid w:val="00C47F03"/>
    <w:rsid w:val="00C529A4"/>
    <w:rsid w:val="00C536E3"/>
    <w:rsid w:val="00C53778"/>
    <w:rsid w:val="00C603F8"/>
    <w:rsid w:val="00C60817"/>
    <w:rsid w:val="00C62881"/>
    <w:rsid w:val="00C664D0"/>
    <w:rsid w:val="00C66DBE"/>
    <w:rsid w:val="00C720A2"/>
    <w:rsid w:val="00C73617"/>
    <w:rsid w:val="00C75353"/>
    <w:rsid w:val="00C7569D"/>
    <w:rsid w:val="00C8114E"/>
    <w:rsid w:val="00C8197C"/>
    <w:rsid w:val="00C81C90"/>
    <w:rsid w:val="00C821CD"/>
    <w:rsid w:val="00C82BE7"/>
    <w:rsid w:val="00C8521A"/>
    <w:rsid w:val="00C85853"/>
    <w:rsid w:val="00C91277"/>
    <w:rsid w:val="00C931AC"/>
    <w:rsid w:val="00C934B8"/>
    <w:rsid w:val="00C9542D"/>
    <w:rsid w:val="00C95A56"/>
    <w:rsid w:val="00C95B6A"/>
    <w:rsid w:val="00C95CFD"/>
    <w:rsid w:val="00C960B7"/>
    <w:rsid w:val="00C96516"/>
    <w:rsid w:val="00C97777"/>
    <w:rsid w:val="00CA0276"/>
    <w:rsid w:val="00CA1D20"/>
    <w:rsid w:val="00CA237B"/>
    <w:rsid w:val="00CA3B56"/>
    <w:rsid w:val="00CA4CF1"/>
    <w:rsid w:val="00CA51F8"/>
    <w:rsid w:val="00CA5877"/>
    <w:rsid w:val="00CA7BAA"/>
    <w:rsid w:val="00CB0381"/>
    <w:rsid w:val="00CB1975"/>
    <w:rsid w:val="00CB1B97"/>
    <w:rsid w:val="00CB7CC8"/>
    <w:rsid w:val="00CC4770"/>
    <w:rsid w:val="00CC503E"/>
    <w:rsid w:val="00CC52D8"/>
    <w:rsid w:val="00CC59EA"/>
    <w:rsid w:val="00CC5BF0"/>
    <w:rsid w:val="00CC6569"/>
    <w:rsid w:val="00CC76AB"/>
    <w:rsid w:val="00CD50A8"/>
    <w:rsid w:val="00CD67DE"/>
    <w:rsid w:val="00CD7369"/>
    <w:rsid w:val="00CE168B"/>
    <w:rsid w:val="00CE2347"/>
    <w:rsid w:val="00CE3AAF"/>
    <w:rsid w:val="00CF0D89"/>
    <w:rsid w:val="00CF2953"/>
    <w:rsid w:val="00CF3688"/>
    <w:rsid w:val="00CF4358"/>
    <w:rsid w:val="00D004C1"/>
    <w:rsid w:val="00D00631"/>
    <w:rsid w:val="00D02A2C"/>
    <w:rsid w:val="00D02DD0"/>
    <w:rsid w:val="00D02FE9"/>
    <w:rsid w:val="00D0409A"/>
    <w:rsid w:val="00D103EC"/>
    <w:rsid w:val="00D1052D"/>
    <w:rsid w:val="00D16689"/>
    <w:rsid w:val="00D215FC"/>
    <w:rsid w:val="00D2490C"/>
    <w:rsid w:val="00D24FDA"/>
    <w:rsid w:val="00D254B2"/>
    <w:rsid w:val="00D2575A"/>
    <w:rsid w:val="00D26344"/>
    <w:rsid w:val="00D30846"/>
    <w:rsid w:val="00D30CF9"/>
    <w:rsid w:val="00D30DDC"/>
    <w:rsid w:val="00D31F93"/>
    <w:rsid w:val="00D3234B"/>
    <w:rsid w:val="00D32948"/>
    <w:rsid w:val="00D36388"/>
    <w:rsid w:val="00D364CF"/>
    <w:rsid w:val="00D3670B"/>
    <w:rsid w:val="00D4234A"/>
    <w:rsid w:val="00D4278C"/>
    <w:rsid w:val="00D43CAB"/>
    <w:rsid w:val="00D443F2"/>
    <w:rsid w:val="00D44D5E"/>
    <w:rsid w:val="00D45F9E"/>
    <w:rsid w:val="00D50ED8"/>
    <w:rsid w:val="00D53306"/>
    <w:rsid w:val="00D61A88"/>
    <w:rsid w:val="00D61DCA"/>
    <w:rsid w:val="00D70353"/>
    <w:rsid w:val="00D70E08"/>
    <w:rsid w:val="00D71CC4"/>
    <w:rsid w:val="00D728B8"/>
    <w:rsid w:val="00D747D5"/>
    <w:rsid w:val="00D76ACD"/>
    <w:rsid w:val="00D81E0B"/>
    <w:rsid w:val="00D85CDF"/>
    <w:rsid w:val="00D86E76"/>
    <w:rsid w:val="00D905D4"/>
    <w:rsid w:val="00D90C4E"/>
    <w:rsid w:val="00D9136C"/>
    <w:rsid w:val="00D95820"/>
    <w:rsid w:val="00DA0B06"/>
    <w:rsid w:val="00DA2DD1"/>
    <w:rsid w:val="00DA3C96"/>
    <w:rsid w:val="00DA5677"/>
    <w:rsid w:val="00DA5F87"/>
    <w:rsid w:val="00DA6309"/>
    <w:rsid w:val="00DA79DF"/>
    <w:rsid w:val="00DB3CF2"/>
    <w:rsid w:val="00DB494C"/>
    <w:rsid w:val="00DB77F1"/>
    <w:rsid w:val="00DB7AD6"/>
    <w:rsid w:val="00DC1D0B"/>
    <w:rsid w:val="00DC3B15"/>
    <w:rsid w:val="00DC733A"/>
    <w:rsid w:val="00DC77E4"/>
    <w:rsid w:val="00DD1977"/>
    <w:rsid w:val="00DD7063"/>
    <w:rsid w:val="00DD7FE4"/>
    <w:rsid w:val="00DE1D77"/>
    <w:rsid w:val="00DE4CA7"/>
    <w:rsid w:val="00DE5F22"/>
    <w:rsid w:val="00DE6817"/>
    <w:rsid w:val="00DE7125"/>
    <w:rsid w:val="00DE7A7E"/>
    <w:rsid w:val="00DF39A6"/>
    <w:rsid w:val="00DF6DA9"/>
    <w:rsid w:val="00DF7F36"/>
    <w:rsid w:val="00E02F96"/>
    <w:rsid w:val="00E03264"/>
    <w:rsid w:val="00E05659"/>
    <w:rsid w:val="00E0798C"/>
    <w:rsid w:val="00E11835"/>
    <w:rsid w:val="00E12A0F"/>
    <w:rsid w:val="00E13AE0"/>
    <w:rsid w:val="00E1559E"/>
    <w:rsid w:val="00E1651F"/>
    <w:rsid w:val="00E1702E"/>
    <w:rsid w:val="00E176CD"/>
    <w:rsid w:val="00E17CEC"/>
    <w:rsid w:val="00E21270"/>
    <w:rsid w:val="00E33AA0"/>
    <w:rsid w:val="00E33B04"/>
    <w:rsid w:val="00E342F7"/>
    <w:rsid w:val="00E34692"/>
    <w:rsid w:val="00E358C0"/>
    <w:rsid w:val="00E3605A"/>
    <w:rsid w:val="00E41A2C"/>
    <w:rsid w:val="00E42267"/>
    <w:rsid w:val="00E43DD8"/>
    <w:rsid w:val="00E44FE2"/>
    <w:rsid w:val="00E462C9"/>
    <w:rsid w:val="00E469A2"/>
    <w:rsid w:val="00E47C02"/>
    <w:rsid w:val="00E5145E"/>
    <w:rsid w:val="00E520A9"/>
    <w:rsid w:val="00E52420"/>
    <w:rsid w:val="00E53451"/>
    <w:rsid w:val="00E55223"/>
    <w:rsid w:val="00E55B32"/>
    <w:rsid w:val="00E61EC1"/>
    <w:rsid w:val="00E6616E"/>
    <w:rsid w:val="00E670F8"/>
    <w:rsid w:val="00E67E50"/>
    <w:rsid w:val="00E717F2"/>
    <w:rsid w:val="00E7275E"/>
    <w:rsid w:val="00E73AA5"/>
    <w:rsid w:val="00E748CD"/>
    <w:rsid w:val="00E807B6"/>
    <w:rsid w:val="00E80BB7"/>
    <w:rsid w:val="00E80D88"/>
    <w:rsid w:val="00E820F9"/>
    <w:rsid w:val="00E8356F"/>
    <w:rsid w:val="00E84B85"/>
    <w:rsid w:val="00E86D6B"/>
    <w:rsid w:val="00E9093B"/>
    <w:rsid w:val="00E90A61"/>
    <w:rsid w:val="00E915C4"/>
    <w:rsid w:val="00E918BA"/>
    <w:rsid w:val="00E93B97"/>
    <w:rsid w:val="00EA0D64"/>
    <w:rsid w:val="00EA10AF"/>
    <w:rsid w:val="00EA1691"/>
    <w:rsid w:val="00EA3350"/>
    <w:rsid w:val="00EB110B"/>
    <w:rsid w:val="00EB1988"/>
    <w:rsid w:val="00EB269E"/>
    <w:rsid w:val="00EB28B8"/>
    <w:rsid w:val="00EB51AE"/>
    <w:rsid w:val="00EB5CDE"/>
    <w:rsid w:val="00EB6984"/>
    <w:rsid w:val="00EB7106"/>
    <w:rsid w:val="00EC2D24"/>
    <w:rsid w:val="00ED55A9"/>
    <w:rsid w:val="00ED6A31"/>
    <w:rsid w:val="00ED726D"/>
    <w:rsid w:val="00EE0C7C"/>
    <w:rsid w:val="00EE1B9A"/>
    <w:rsid w:val="00EE2E9C"/>
    <w:rsid w:val="00EE2EB3"/>
    <w:rsid w:val="00EE3352"/>
    <w:rsid w:val="00EE3416"/>
    <w:rsid w:val="00EF080C"/>
    <w:rsid w:val="00EF3213"/>
    <w:rsid w:val="00EF435D"/>
    <w:rsid w:val="00EF4A14"/>
    <w:rsid w:val="00EF4F30"/>
    <w:rsid w:val="00EF5AFA"/>
    <w:rsid w:val="00EF6F6C"/>
    <w:rsid w:val="00F01472"/>
    <w:rsid w:val="00F060EF"/>
    <w:rsid w:val="00F06141"/>
    <w:rsid w:val="00F06609"/>
    <w:rsid w:val="00F141BB"/>
    <w:rsid w:val="00F145F3"/>
    <w:rsid w:val="00F15974"/>
    <w:rsid w:val="00F15E8F"/>
    <w:rsid w:val="00F17DC8"/>
    <w:rsid w:val="00F201FF"/>
    <w:rsid w:val="00F2171B"/>
    <w:rsid w:val="00F226D8"/>
    <w:rsid w:val="00F2314F"/>
    <w:rsid w:val="00F26EAB"/>
    <w:rsid w:val="00F35EF3"/>
    <w:rsid w:val="00F40C62"/>
    <w:rsid w:val="00F4257A"/>
    <w:rsid w:val="00F4267D"/>
    <w:rsid w:val="00F42B66"/>
    <w:rsid w:val="00F44E89"/>
    <w:rsid w:val="00F4536C"/>
    <w:rsid w:val="00F46A3E"/>
    <w:rsid w:val="00F46E45"/>
    <w:rsid w:val="00F5535C"/>
    <w:rsid w:val="00F55F7C"/>
    <w:rsid w:val="00F5725F"/>
    <w:rsid w:val="00F60552"/>
    <w:rsid w:val="00F60E30"/>
    <w:rsid w:val="00F63AAC"/>
    <w:rsid w:val="00F669E2"/>
    <w:rsid w:val="00F66A10"/>
    <w:rsid w:val="00F66A22"/>
    <w:rsid w:val="00F66DC6"/>
    <w:rsid w:val="00F66EF8"/>
    <w:rsid w:val="00F671A8"/>
    <w:rsid w:val="00F67393"/>
    <w:rsid w:val="00F70BF2"/>
    <w:rsid w:val="00F7506C"/>
    <w:rsid w:val="00F75870"/>
    <w:rsid w:val="00F763A0"/>
    <w:rsid w:val="00F76CF5"/>
    <w:rsid w:val="00F802E6"/>
    <w:rsid w:val="00F802FB"/>
    <w:rsid w:val="00F81CD8"/>
    <w:rsid w:val="00F84E1E"/>
    <w:rsid w:val="00F86E52"/>
    <w:rsid w:val="00F87BAC"/>
    <w:rsid w:val="00F9082B"/>
    <w:rsid w:val="00F91032"/>
    <w:rsid w:val="00F9156D"/>
    <w:rsid w:val="00F9169D"/>
    <w:rsid w:val="00F91D1A"/>
    <w:rsid w:val="00F95B36"/>
    <w:rsid w:val="00F9661D"/>
    <w:rsid w:val="00F97250"/>
    <w:rsid w:val="00FA1208"/>
    <w:rsid w:val="00FA3A95"/>
    <w:rsid w:val="00FA7CFD"/>
    <w:rsid w:val="00FA7E05"/>
    <w:rsid w:val="00FB0949"/>
    <w:rsid w:val="00FB4D73"/>
    <w:rsid w:val="00FB6473"/>
    <w:rsid w:val="00FB6523"/>
    <w:rsid w:val="00FC0516"/>
    <w:rsid w:val="00FC0CC6"/>
    <w:rsid w:val="00FC3B78"/>
    <w:rsid w:val="00FC3FAD"/>
    <w:rsid w:val="00FC4725"/>
    <w:rsid w:val="00FC53B4"/>
    <w:rsid w:val="00FD0CA9"/>
    <w:rsid w:val="00FD1E8B"/>
    <w:rsid w:val="00FD4797"/>
    <w:rsid w:val="00FD536F"/>
    <w:rsid w:val="00FD7AF1"/>
    <w:rsid w:val="00FE0BEE"/>
    <w:rsid w:val="00FE51D3"/>
    <w:rsid w:val="00FE7BB1"/>
    <w:rsid w:val="00FF4922"/>
    <w:rsid w:val="00FF5CEC"/>
    <w:rsid w:val="00FF5E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EB3C8F5-3940-A74F-93C9-784E635B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625E"/>
    <w:rPr>
      <w:sz w:val="24"/>
      <w:szCs w:val="24"/>
    </w:rPr>
  </w:style>
  <w:style w:type="paragraph" w:styleId="1">
    <w:name w:val="heading 1"/>
    <w:basedOn w:val="a"/>
    <w:next w:val="a"/>
    <w:link w:val="10"/>
    <w:qFormat/>
    <w:rsid w:val="00707FCA"/>
    <w:pPr>
      <w:keepNext/>
      <w:spacing w:before="240" w:after="60"/>
      <w:outlineLvl w:val="0"/>
    </w:pPr>
    <w:rPr>
      <w:rFonts w:ascii="Arial" w:hAnsi="Arial"/>
      <w:b/>
      <w:bCs/>
      <w:kern w:val="32"/>
      <w:sz w:val="32"/>
      <w:szCs w:val="32"/>
      <w:lang w:val="x-none" w:eastAsia="ru-RU"/>
    </w:rPr>
  </w:style>
  <w:style w:type="paragraph" w:styleId="2">
    <w:name w:val="heading 2"/>
    <w:basedOn w:val="a"/>
    <w:next w:val="a"/>
    <w:link w:val="20"/>
    <w:semiHidden/>
    <w:unhideWhenUsed/>
    <w:qFormat/>
    <w:rsid w:val="0027292F"/>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EA10AF"/>
    <w:pPr>
      <w:keepNext/>
      <w:spacing w:before="240" w:after="60"/>
      <w:outlineLvl w:val="2"/>
    </w:pPr>
    <w:rPr>
      <w:rFonts w:ascii="Calibri Light" w:hAnsi="Calibri Light"/>
      <w:b/>
      <w:bCs/>
      <w:sz w:val="26"/>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1">
    <w:name w:val="Body Text 2"/>
    <w:basedOn w:val="a"/>
    <w:link w:val="22"/>
    <w:unhideWhenUsed/>
    <w:rsid w:val="000A625E"/>
    <w:pPr>
      <w:spacing w:after="120" w:line="480" w:lineRule="auto"/>
    </w:pPr>
    <w:rPr>
      <w:lang w:val="ru-RU"/>
    </w:rPr>
  </w:style>
  <w:style w:type="character" w:customStyle="1" w:styleId="22">
    <w:name w:val="Основний текст 2 Знак"/>
    <w:link w:val="21"/>
    <w:locked/>
    <w:rsid w:val="000A625E"/>
    <w:rPr>
      <w:sz w:val="24"/>
      <w:szCs w:val="24"/>
      <w:lang w:val="ru-RU" w:eastAsia="uk-UA" w:bidi="ar-SA"/>
    </w:rPr>
  </w:style>
  <w:style w:type="paragraph" w:customStyle="1" w:styleId="BodyText2">
    <w:name w:val="Body Text 2"/>
    <w:basedOn w:val="a"/>
    <w:rsid w:val="000A625E"/>
    <w:pPr>
      <w:overflowPunct w:val="0"/>
      <w:autoSpaceDE w:val="0"/>
      <w:autoSpaceDN w:val="0"/>
      <w:adjustRightInd w:val="0"/>
      <w:ind w:left="5812"/>
      <w:jc w:val="right"/>
      <w:textAlignment w:val="baseline"/>
    </w:pPr>
    <w:rPr>
      <w:sz w:val="26"/>
      <w:szCs w:val="20"/>
      <w:lang w:eastAsia="ru-RU"/>
    </w:rPr>
  </w:style>
  <w:style w:type="paragraph" w:styleId="a3">
    <w:name w:val="Body Text"/>
    <w:basedOn w:val="a"/>
    <w:link w:val="a4"/>
    <w:rsid w:val="000A625E"/>
    <w:pPr>
      <w:spacing w:after="120"/>
    </w:pPr>
    <w:rPr>
      <w:lang w:val="x-none" w:eastAsia="x-none"/>
    </w:rPr>
  </w:style>
  <w:style w:type="paragraph" w:styleId="a5">
    <w:name w:val="Balloon Text"/>
    <w:basedOn w:val="a"/>
    <w:link w:val="a6"/>
    <w:semiHidden/>
    <w:rsid w:val="00041996"/>
    <w:rPr>
      <w:rFonts w:ascii="Tahoma" w:hAnsi="Tahoma"/>
      <w:sz w:val="16"/>
      <w:szCs w:val="16"/>
      <w:lang w:val="x-none" w:eastAsia="x-none"/>
    </w:rPr>
  </w:style>
  <w:style w:type="paragraph" w:styleId="a7">
    <w:name w:val="caption"/>
    <w:basedOn w:val="a"/>
    <w:next w:val="a"/>
    <w:qFormat/>
    <w:rsid w:val="00D3670B"/>
    <w:pPr>
      <w:widowControl w:val="0"/>
      <w:spacing w:line="400" w:lineRule="exact"/>
      <w:ind w:left="1276" w:right="361" w:hanging="567"/>
      <w:jc w:val="center"/>
    </w:pPr>
    <w:rPr>
      <w:b/>
      <w:sz w:val="32"/>
      <w:szCs w:val="20"/>
      <w:lang w:val="ru-RU" w:eastAsia="ru-RU"/>
    </w:rPr>
  </w:style>
  <w:style w:type="paragraph" w:customStyle="1" w:styleId="Normal">
    <w:name w:val="Normal"/>
    <w:rsid w:val="00D3670B"/>
    <w:rPr>
      <w:snapToGrid w:val="0"/>
      <w:lang w:eastAsia="ru-RU"/>
    </w:rPr>
  </w:style>
  <w:style w:type="paragraph" w:styleId="a8">
    <w:name w:val="Title"/>
    <w:aliases w:val="Название"/>
    <w:basedOn w:val="a"/>
    <w:link w:val="a9"/>
    <w:uiPriority w:val="10"/>
    <w:qFormat/>
    <w:rsid w:val="00D3670B"/>
    <w:pPr>
      <w:jc w:val="center"/>
      <w:outlineLvl w:val="0"/>
    </w:pPr>
    <w:rPr>
      <w:b/>
      <w:sz w:val="32"/>
      <w:szCs w:val="32"/>
      <w:lang w:val="ru-RU" w:eastAsia="ru-RU"/>
    </w:rPr>
  </w:style>
  <w:style w:type="paragraph" w:styleId="aa">
    <w:name w:val="header"/>
    <w:basedOn w:val="a"/>
    <w:link w:val="ab"/>
    <w:rsid w:val="00A46F46"/>
    <w:pPr>
      <w:tabs>
        <w:tab w:val="center" w:pos="4677"/>
        <w:tab w:val="right" w:pos="9355"/>
      </w:tabs>
    </w:pPr>
    <w:rPr>
      <w:lang w:val="x-none" w:eastAsia="x-none"/>
    </w:rPr>
  </w:style>
  <w:style w:type="character" w:styleId="ac">
    <w:name w:val="page number"/>
    <w:basedOn w:val="a0"/>
    <w:rsid w:val="00A46F46"/>
  </w:style>
  <w:style w:type="character" w:styleId="ad">
    <w:name w:val="Hyperlink"/>
    <w:uiPriority w:val="99"/>
    <w:unhideWhenUsed/>
    <w:rsid w:val="00D81E0B"/>
    <w:rPr>
      <w:color w:val="0000FF"/>
      <w:u w:val="single"/>
    </w:rPr>
  </w:style>
  <w:style w:type="paragraph" w:styleId="ae">
    <w:name w:val="List Paragraph"/>
    <w:basedOn w:val="a"/>
    <w:qFormat/>
    <w:rsid w:val="008E20A0"/>
    <w:pPr>
      <w:spacing w:after="200" w:line="276" w:lineRule="auto"/>
      <w:ind w:left="720"/>
      <w:contextualSpacing/>
    </w:pPr>
    <w:rPr>
      <w:rFonts w:ascii="Calibri" w:eastAsia="Calibri" w:hAnsi="Calibri" w:cs="Calibri"/>
      <w:sz w:val="22"/>
      <w:szCs w:val="22"/>
      <w:lang w:eastAsia="zh-CN"/>
    </w:rPr>
  </w:style>
  <w:style w:type="paragraph" w:styleId="af">
    <w:name w:val="Body Text Indent"/>
    <w:basedOn w:val="a"/>
    <w:link w:val="af0"/>
    <w:rsid w:val="006543D1"/>
    <w:pPr>
      <w:spacing w:after="120"/>
      <w:ind w:left="283"/>
    </w:pPr>
    <w:rPr>
      <w:lang w:val="x-none" w:eastAsia="x-none"/>
    </w:rPr>
  </w:style>
  <w:style w:type="character" w:customStyle="1" w:styleId="af0">
    <w:name w:val="Основний текст з відступом Знак"/>
    <w:link w:val="af"/>
    <w:rsid w:val="006543D1"/>
    <w:rPr>
      <w:sz w:val="24"/>
      <w:szCs w:val="24"/>
    </w:rPr>
  </w:style>
  <w:style w:type="paragraph" w:styleId="af1">
    <w:name w:val="Normal (Web)"/>
    <w:basedOn w:val="a"/>
    <w:uiPriority w:val="99"/>
    <w:rsid w:val="00000AB4"/>
    <w:pPr>
      <w:spacing w:before="100" w:beforeAutospacing="1" w:after="100" w:afterAutospacing="1"/>
    </w:pPr>
    <w:rPr>
      <w:lang w:val="ru-RU" w:eastAsia="ru-RU"/>
    </w:rPr>
  </w:style>
  <w:style w:type="character" w:customStyle="1" w:styleId="20">
    <w:name w:val="Заголовок 2 Знак"/>
    <w:link w:val="2"/>
    <w:semiHidden/>
    <w:rsid w:val="0027292F"/>
    <w:rPr>
      <w:rFonts w:ascii="Calibri Light" w:eastAsia="Times New Roman" w:hAnsi="Calibri Light" w:cs="Times New Roman"/>
      <w:b/>
      <w:bCs/>
      <w:i/>
      <w:iCs/>
      <w:sz w:val="28"/>
      <w:szCs w:val="28"/>
      <w:lang w:val="uk-UA" w:eastAsia="uk-UA"/>
    </w:rPr>
  </w:style>
  <w:style w:type="paragraph" w:customStyle="1" w:styleId="docdata">
    <w:name w:val="docdata"/>
    <w:aliases w:val="docy,v5,30354,baiaagaaboqcaaadpheaaawycqaaaaaaaaaaaaaaaaaaaaaaaaaaaaaaaaaaaaaaaaaaaaaaaaaaaaaaaaaaaaaaaaaaaaaaaaaaaaaaaaaaaaaaaaaaaaaaaaaaaaaaaaaaaaaaaaaaaaaaaaaaaaaaaaaaaaaaaaaaaaaaaaaaaaaaaaaaaaaaaaaaaaaaaaaaaaaaaaaaaaaaaaaaaaaaaaaaaaaaaaaaaaa"/>
    <w:basedOn w:val="a"/>
    <w:rsid w:val="0027292F"/>
    <w:pPr>
      <w:spacing w:before="100" w:beforeAutospacing="1" w:after="100" w:afterAutospacing="1"/>
    </w:pPr>
    <w:rPr>
      <w:lang w:val="ru-RU" w:eastAsia="ru-RU"/>
    </w:rPr>
  </w:style>
  <w:style w:type="character" w:styleId="af2">
    <w:name w:val="Strong"/>
    <w:uiPriority w:val="22"/>
    <w:qFormat/>
    <w:rsid w:val="00E7275E"/>
    <w:rPr>
      <w:b/>
      <w:bCs/>
    </w:rPr>
  </w:style>
  <w:style w:type="character" w:styleId="af3">
    <w:name w:val="Emphasis"/>
    <w:uiPriority w:val="20"/>
    <w:qFormat/>
    <w:rsid w:val="00EA0D64"/>
    <w:rPr>
      <w:i/>
      <w:iCs/>
    </w:rPr>
  </w:style>
  <w:style w:type="paragraph" w:customStyle="1" w:styleId="FR1">
    <w:name w:val="FR1"/>
    <w:rsid w:val="00F2314F"/>
    <w:pPr>
      <w:widowControl w:val="0"/>
      <w:spacing w:line="300" w:lineRule="auto"/>
      <w:ind w:left="280" w:right="200"/>
      <w:jc w:val="center"/>
    </w:pPr>
    <w:rPr>
      <w:b/>
      <w:snapToGrid w:val="0"/>
      <w:sz w:val="32"/>
      <w:lang w:val="ru-RU" w:eastAsia="ru-RU"/>
    </w:rPr>
  </w:style>
  <w:style w:type="character" w:customStyle="1" w:styleId="30">
    <w:name w:val="Заголовок 3 Знак"/>
    <w:link w:val="3"/>
    <w:semiHidden/>
    <w:rsid w:val="00EA10AF"/>
    <w:rPr>
      <w:rFonts w:ascii="Calibri Light" w:eastAsia="Times New Roman" w:hAnsi="Calibri Light" w:cs="Times New Roman"/>
      <w:b/>
      <w:bCs/>
      <w:sz w:val="26"/>
      <w:szCs w:val="26"/>
    </w:rPr>
  </w:style>
  <w:style w:type="paragraph" w:styleId="af4">
    <w:name w:val="Plain Text"/>
    <w:basedOn w:val="a"/>
    <w:link w:val="af5"/>
    <w:rsid w:val="00797947"/>
    <w:rPr>
      <w:rFonts w:ascii="Courier New" w:hAnsi="Courier New"/>
      <w:sz w:val="20"/>
      <w:szCs w:val="20"/>
      <w:lang w:val="x-none" w:eastAsia="ru-RU"/>
    </w:rPr>
  </w:style>
  <w:style w:type="character" w:customStyle="1" w:styleId="af5">
    <w:name w:val="Текст Знак"/>
    <w:link w:val="af4"/>
    <w:rsid w:val="00797947"/>
    <w:rPr>
      <w:rFonts w:ascii="Courier New" w:hAnsi="Courier New" w:cs="Courier New"/>
      <w:lang w:eastAsia="ru-RU"/>
    </w:rPr>
  </w:style>
  <w:style w:type="paragraph" w:customStyle="1" w:styleId="FR4">
    <w:name w:val="FR4"/>
    <w:rsid w:val="0020191A"/>
    <w:pPr>
      <w:widowControl w:val="0"/>
      <w:spacing w:before="120"/>
      <w:jc w:val="both"/>
    </w:pPr>
    <w:rPr>
      <w:rFonts w:ascii="Arial" w:hAnsi="Arial"/>
      <w:sz w:val="24"/>
      <w:lang w:val="ru-RU" w:eastAsia="ru-RU"/>
    </w:rPr>
  </w:style>
  <w:style w:type="character" w:customStyle="1" w:styleId="ab">
    <w:name w:val="Верхній колонтитул Знак"/>
    <w:link w:val="aa"/>
    <w:rsid w:val="00B24BFA"/>
    <w:rPr>
      <w:sz w:val="24"/>
      <w:szCs w:val="24"/>
    </w:rPr>
  </w:style>
  <w:style w:type="paragraph" w:styleId="af6">
    <w:name w:val="footer"/>
    <w:basedOn w:val="a"/>
    <w:link w:val="af7"/>
    <w:uiPriority w:val="99"/>
    <w:unhideWhenUsed/>
    <w:rsid w:val="00B24BFA"/>
    <w:pPr>
      <w:tabs>
        <w:tab w:val="center" w:pos="4844"/>
        <w:tab w:val="right" w:pos="9689"/>
      </w:tabs>
    </w:pPr>
    <w:rPr>
      <w:rFonts w:eastAsia="Calibri"/>
      <w:sz w:val="28"/>
      <w:szCs w:val="28"/>
      <w:lang w:val="x-none" w:eastAsia="ru-RU"/>
    </w:rPr>
  </w:style>
  <w:style w:type="character" w:customStyle="1" w:styleId="af7">
    <w:name w:val="Нижній колонтитул Знак"/>
    <w:link w:val="af6"/>
    <w:uiPriority w:val="99"/>
    <w:rsid w:val="00B24BFA"/>
    <w:rPr>
      <w:rFonts w:eastAsia="Calibri"/>
      <w:sz w:val="28"/>
      <w:szCs w:val="28"/>
      <w:lang w:eastAsia="ru-RU"/>
    </w:rPr>
  </w:style>
  <w:style w:type="paragraph" w:customStyle="1" w:styleId="rvps2">
    <w:name w:val="rvps2"/>
    <w:basedOn w:val="a"/>
    <w:rsid w:val="00B24BFA"/>
    <w:pPr>
      <w:spacing w:before="100" w:beforeAutospacing="1" w:after="100" w:afterAutospacing="1"/>
    </w:pPr>
    <w:rPr>
      <w:lang w:val="ru-RU" w:eastAsia="ru-RU"/>
    </w:rPr>
  </w:style>
  <w:style w:type="paragraph" w:customStyle="1" w:styleId="11">
    <w:name w:val="Основний текст1"/>
    <w:basedOn w:val="a"/>
    <w:rsid w:val="00B24BFA"/>
    <w:pPr>
      <w:widowControl w:val="0"/>
      <w:snapToGrid w:val="0"/>
    </w:pPr>
    <w:rPr>
      <w:color w:val="000000"/>
      <w:szCs w:val="20"/>
      <w:lang w:val="ru-RU" w:eastAsia="ru-RU"/>
    </w:rPr>
  </w:style>
  <w:style w:type="paragraph" w:customStyle="1" w:styleId="Default">
    <w:name w:val="Default"/>
    <w:rsid w:val="00B24BFA"/>
    <w:pPr>
      <w:autoSpaceDE w:val="0"/>
      <w:autoSpaceDN w:val="0"/>
      <w:adjustRightInd w:val="0"/>
    </w:pPr>
    <w:rPr>
      <w:rFonts w:eastAsia="Calibri"/>
      <w:color w:val="000000"/>
      <w:sz w:val="24"/>
      <w:szCs w:val="24"/>
      <w:lang w:val="en-US" w:eastAsia="en-US"/>
    </w:rPr>
  </w:style>
  <w:style w:type="character" w:customStyle="1" w:styleId="a6">
    <w:name w:val="Текст у виносці Знак"/>
    <w:link w:val="a5"/>
    <w:semiHidden/>
    <w:rsid w:val="00B24BFA"/>
    <w:rPr>
      <w:rFonts w:ascii="Tahoma" w:hAnsi="Tahoma" w:cs="Tahoma"/>
      <w:sz w:val="16"/>
      <w:szCs w:val="16"/>
    </w:rPr>
  </w:style>
  <w:style w:type="paragraph" w:customStyle="1" w:styleId="msonormalcxspmiddle">
    <w:name w:val="msonormalcxspmiddle"/>
    <w:basedOn w:val="a"/>
    <w:rsid w:val="00B24BFA"/>
    <w:pPr>
      <w:spacing w:before="100" w:beforeAutospacing="1" w:after="100" w:afterAutospacing="1"/>
    </w:pPr>
    <w:rPr>
      <w:lang w:val="ru-RU" w:eastAsia="ru-RU"/>
    </w:rPr>
  </w:style>
  <w:style w:type="character" w:customStyle="1" w:styleId="af8">
    <w:name w:val="Основной текст_"/>
    <w:link w:val="12"/>
    <w:locked/>
    <w:rsid w:val="00B24BFA"/>
    <w:rPr>
      <w:sz w:val="26"/>
      <w:szCs w:val="26"/>
      <w:shd w:val="clear" w:color="auto" w:fill="FFFFFF"/>
    </w:rPr>
  </w:style>
  <w:style w:type="paragraph" w:customStyle="1" w:styleId="12">
    <w:name w:val="Основной текст1"/>
    <w:basedOn w:val="a"/>
    <w:link w:val="af8"/>
    <w:rsid w:val="00B24BFA"/>
    <w:pPr>
      <w:widowControl w:val="0"/>
      <w:shd w:val="clear" w:color="auto" w:fill="FFFFFF"/>
      <w:ind w:firstLine="400"/>
    </w:pPr>
    <w:rPr>
      <w:sz w:val="26"/>
      <w:szCs w:val="26"/>
      <w:lang w:val="x-none" w:eastAsia="x-none"/>
    </w:rPr>
  </w:style>
  <w:style w:type="paragraph" w:customStyle="1" w:styleId="msonormalcxspmiddlecxspmiddle">
    <w:name w:val="msonormalcxspmiddlecxspmiddle"/>
    <w:basedOn w:val="a"/>
    <w:rsid w:val="00B24BFA"/>
    <w:pPr>
      <w:spacing w:before="100" w:beforeAutospacing="1" w:after="100" w:afterAutospacing="1"/>
    </w:pPr>
  </w:style>
  <w:style w:type="paragraph" w:styleId="af9">
    <w:name w:val="No Spacing"/>
    <w:uiPriority w:val="1"/>
    <w:qFormat/>
    <w:rsid w:val="00B24BFA"/>
    <w:rPr>
      <w:rFonts w:ascii="Calibri" w:eastAsia="Calibri" w:hAnsi="Calibri"/>
      <w:sz w:val="22"/>
      <w:szCs w:val="22"/>
      <w:lang w:eastAsia="en-US"/>
    </w:rPr>
  </w:style>
  <w:style w:type="paragraph" w:customStyle="1" w:styleId="rvps14">
    <w:name w:val="rvps14"/>
    <w:basedOn w:val="a"/>
    <w:rsid w:val="00B24BFA"/>
    <w:pPr>
      <w:spacing w:before="100" w:beforeAutospacing="1" w:after="100" w:afterAutospacing="1"/>
    </w:pPr>
  </w:style>
  <w:style w:type="character" w:customStyle="1" w:styleId="10">
    <w:name w:val="Заголовок 1 Знак"/>
    <w:link w:val="1"/>
    <w:rsid w:val="004A404C"/>
    <w:rPr>
      <w:rFonts w:ascii="Arial" w:hAnsi="Arial" w:cs="Arial"/>
      <w:b/>
      <w:bCs/>
      <w:kern w:val="32"/>
      <w:sz w:val="32"/>
      <w:szCs w:val="32"/>
      <w:lang w:eastAsia="ru-RU"/>
    </w:rPr>
  </w:style>
  <w:style w:type="character" w:customStyle="1" w:styleId="a4">
    <w:name w:val="Основний текст Знак"/>
    <w:link w:val="a3"/>
    <w:rsid w:val="004A404C"/>
    <w:rPr>
      <w:sz w:val="24"/>
      <w:szCs w:val="24"/>
    </w:rPr>
  </w:style>
  <w:style w:type="paragraph" w:customStyle="1" w:styleId="13">
    <w:name w:val="1"/>
    <w:basedOn w:val="a"/>
    <w:next w:val="a8"/>
    <w:qFormat/>
    <w:rsid w:val="004A404C"/>
    <w:pPr>
      <w:jc w:val="center"/>
      <w:outlineLvl w:val="0"/>
    </w:pPr>
    <w:rPr>
      <w:b/>
      <w:sz w:val="32"/>
      <w:szCs w:val="32"/>
      <w:lang w:val="ru-RU" w:eastAsia="ru-RU"/>
    </w:rPr>
  </w:style>
  <w:style w:type="character" w:customStyle="1" w:styleId="a9">
    <w:name w:val="Назва Знак"/>
    <w:aliases w:val="Название Знак"/>
    <w:link w:val="a8"/>
    <w:uiPriority w:val="10"/>
    <w:rsid w:val="004A404C"/>
    <w:rPr>
      <w:b/>
      <w:sz w:val="32"/>
      <w:szCs w:val="32"/>
      <w:lang w:val="ru-RU" w:eastAsia="ru-RU"/>
    </w:rPr>
  </w:style>
  <w:style w:type="paragraph" w:customStyle="1" w:styleId="rvps17">
    <w:name w:val="rvps17"/>
    <w:basedOn w:val="a"/>
    <w:rsid w:val="00D90C4E"/>
    <w:pPr>
      <w:spacing w:before="100" w:beforeAutospacing="1" w:after="100" w:afterAutospacing="1"/>
    </w:pPr>
  </w:style>
  <w:style w:type="character" w:customStyle="1" w:styleId="rvts64">
    <w:name w:val="rvts64"/>
    <w:rsid w:val="00D90C4E"/>
  </w:style>
  <w:style w:type="paragraph" w:customStyle="1" w:styleId="rvps3">
    <w:name w:val="rvps3"/>
    <w:basedOn w:val="a"/>
    <w:rsid w:val="00D90C4E"/>
    <w:pPr>
      <w:spacing w:before="100" w:beforeAutospacing="1" w:after="100" w:afterAutospacing="1"/>
    </w:pPr>
  </w:style>
  <w:style w:type="character" w:customStyle="1" w:styleId="rvts9">
    <w:name w:val="rvts9"/>
    <w:rsid w:val="00D90C4E"/>
  </w:style>
  <w:style w:type="paragraph" w:customStyle="1" w:styleId="rvps6">
    <w:name w:val="rvps6"/>
    <w:basedOn w:val="a"/>
    <w:rsid w:val="00D90C4E"/>
    <w:pPr>
      <w:spacing w:before="100" w:beforeAutospacing="1" w:after="100" w:afterAutospacing="1"/>
    </w:pPr>
  </w:style>
  <w:style w:type="character" w:customStyle="1" w:styleId="rvts23">
    <w:name w:val="rvts23"/>
    <w:rsid w:val="00D90C4E"/>
  </w:style>
  <w:style w:type="character" w:customStyle="1" w:styleId="rvts78">
    <w:name w:val="rvts78"/>
    <w:rsid w:val="00226AC9"/>
  </w:style>
  <w:style w:type="character" w:customStyle="1" w:styleId="2285">
    <w:name w:val="2285"/>
    <w:aliases w:val="baiaagaaboqcaaadrgqaaaw8baaaaaaaaaaaaaaaaaaaaaaaaaaaaaaaaaaaaaaaaaaaaaaaaaaaaaaaaaaaaaaaaaaaaaaaaaaaaaaaaaaaaaaaaaaaaaaaaaaaaaaaaaaaaaaaaaaaaaaaaaaaaaaaaaaaaaaaaaaaaaaaaaaaaaaaaaaaaaaaaaaaaaaaaaaaaaaaaaaaaaaaaaaaaaaaaaaaaaaaaaaaaaaa"/>
    <w:rsid w:val="00E05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403">
      <w:bodyDiv w:val="1"/>
      <w:marLeft w:val="0"/>
      <w:marRight w:val="0"/>
      <w:marTop w:val="0"/>
      <w:marBottom w:val="0"/>
      <w:divBdr>
        <w:top w:val="none" w:sz="0" w:space="0" w:color="auto"/>
        <w:left w:val="none" w:sz="0" w:space="0" w:color="auto"/>
        <w:bottom w:val="none" w:sz="0" w:space="0" w:color="auto"/>
        <w:right w:val="none" w:sz="0" w:space="0" w:color="auto"/>
      </w:divBdr>
    </w:div>
    <w:div w:id="36928283">
      <w:bodyDiv w:val="1"/>
      <w:marLeft w:val="0"/>
      <w:marRight w:val="0"/>
      <w:marTop w:val="0"/>
      <w:marBottom w:val="0"/>
      <w:divBdr>
        <w:top w:val="none" w:sz="0" w:space="0" w:color="auto"/>
        <w:left w:val="none" w:sz="0" w:space="0" w:color="auto"/>
        <w:bottom w:val="none" w:sz="0" w:space="0" w:color="auto"/>
        <w:right w:val="none" w:sz="0" w:space="0" w:color="auto"/>
      </w:divBdr>
    </w:div>
    <w:div w:id="171067666">
      <w:bodyDiv w:val="1"/>
      <w:marLeft w:val="0"/>
      <w:marRight w:val="0"/>
      <w:marTop w:val="0"/>
      <w:marBottom w:val="0"/>
      <w:divBdr>
        <w:top w:val="none" w:sz="0" w:space="0" w:color="auto"/>
        <w:left w:val="none" w:sz="0" w:space="0" w:color="auto"/>
        <w:bottom w:val="none" w:sz="0" w:space="0" w:color="auto"/>
        <w:right w:val="none" w:sz="0" w:space="0" w:color="auto"/>
      </w:divBdr>
    </w:div>
    <w:div w:id="409081198">
      <w:bodyDiv w:val="1"/>
      <w:marLeft w:val="0"/>
      <w:marRight w:val="0"/>
      <w:marTop w:val="0"/>
      <w:marBottom w:val="0"/>
      <w:divBdr>
        <w:top w:val="none" w:sz="0" w:space="0" w:color="auto"/>
        <w:left w:val="none" w:sz="0" w:space="0" w:color="auto"/>
        <w:bottom w:val="none" w:sz="0" w:space="0" w:color="auto"/>
        <w:right w:val="none" w:sz="0" w:space="0" w:color="auto"/>
      </w:divBdr>
    </w:div>
    <w:div w:id="450823322">
      <w:bodyDiv w:val="1"/>
      <w:marLeft w:val="0"/>
      <w:marRight w:val="0"/>
      <w:marTop w:val="0"/>
      <w:marBottom w:val="0"/>
      <w:divBdr>
        <w:top w:val="none" w:sz="0" w:space="0" w:color="auto"/>
        <w:left w:val="none" w:sz="0" w:space="0" w:color="auto"/>
        <w:bottom w:val="none" w:sz="0" w:space="0" w:color="auto"/>
        <w:right w:val="none" w:sz="0" w:space="0" w:color="auto"/>
      </w:divBdr>
    </w:div>
    <w:div w:id="595014736">
      <w:bodyDiv w:val="1"/>
      <w:marLeft w:val="0"/>
      <w:marRight w:val="0"/>
      <w:marTop w:val="0"/>
      <w:marBottom w:val="0"/>
      <w:divBdr>
        <w:top w:val="none" w:sz="0" w:space="0" w:color="auto"/>
        <w:left w:val="none" w:sz="0" w:space="0" w:color="auto"/>
        <w:bottom w:val="none" w:sz="0" w:space="0" w:color="auto"/>
        <w:right w:val="none" w:sz="0" w:space="0" w:color="auto"/>
      </w:divBdr>
    </w:div>
    <w:div w:id="656420303">
      <w:bodyDiv w:val="1"/>
      <w:marLeft w:val="0"/>
      <w:marRight w:val="0"/>
      <w:marTop w:val="0"/>
      <w:marBottom w:val="0"/>
      <w:divBdr>
        <w:top w:val="none" w:sz="0" w:space="0" w:color="auto"/>
        <w:left w:val="none" w:sz="0" w:space="0" w:color="auto"/>
        <w:bottom w:val="none" w:sz="0" w:space="0" w:color="auto"/>
        <w:right w:val="none" w:sz="0" w:space="0" w:color="auto"/>
      </w:divBdr>
    </w:div>
    <w:div w:id="657539659">
      <w:bodyDiv w:val="1"/>
      <w:marLeft w:val="0"/>
      <w:marRight w:val="0"/>
      <w:marTop w:val="0"/>
      <w:marBottom w:val="0"/>
      <w:divBdr>
        <w:top w:val="none" w:sz="0" w:space="0" w:color="auto"/>
        <w:left w:val="none" w:sz="0" w:space="0" w:color="auto"/>
        <w:bottom w:val="none" w:sz="0" w:space="0" w:color="auto"/>
        <w:right w:val="none" w:sz="0" w:space="0" w:color="auto"/>
      </w:divBdr>
    </w:div>
    <w:div w:id="756097472">
      <w:bodyDiv w:val="1"/>
      <w:marLeft w:val="0"/>
      <w:marRight w:val="0"/>
      <w:marTop w:val="0"/>
      <w:marBottom w:val="0"/>
      <w:divBdr>
        <w:top w:val="none" w:sz="0" w:space="0" w:color="auto"/>
        <w:left w:val="none" w:sz="0" w:space="0" w:color="auto"/>
        <w:bottom w:val="none" w:sz="0" w:space="0" w:color="auto"/>
        <w:right w:val="none" w:sz="0" w:space="0" w:color="auto"/>
      </w:divBdr>
    </w:div>
    <w:div w:id="827787819">
      <w:bodyDiv w:val="1"/>
      <w:marLeft w:val="0"/>
      <w:marRight w:val="0"/>
      <w:marTop w:val="0"/>
      <w:marBottom w:val="0"/>
      <w:divBdr>
        <w:top w:val="none" w:sz="0" w:space="0" w:color="auto"/>
        <w:left w:val="none" w:sz="0" w:space="0" w:color="auto"/>
        <w:bottom w:val="none" w:sz="0" w:space="0" w:color="auto"/>
        <w:right w:val="none" w:sz="0" w:space="0" w:color="auto"/>
      </w:divBdr>
    </w:div>
    <w:div w:id="914241588">
      <w:bodyDiv w:val="1"/>
      <w:marLeft w:val="0"/>
      <w:marRight w:val="0"/>
      <w:marTop w:val="0"/>
      <w:marBottom w:val="0"/>
      <w:divBdr>
        <w:top w:val="none" w:sz="0" w:space="0" w:color="auto"/>
        <w:left w:val="none" w:sz="0" w:space="0" w:color="auto"/>
        <w:bottom w:val="none" w:sz="0" w:space="0" w:color="auto"/>
        <w:right w:val="none" w:sz="0" w:space="0" w:color="auto"/>
      </w:divBdr>
    </w:div>
    <w:div w:id="1073431181">
      <w:bodyDiv w:val="1"/>
      <w:marLeft w:val="0"/>
      <w:marRight w:val="0"/>
      <w:marTop w:val="0"/>
      <w:marBottom w:val="0"/>
      <w:divBdr>
        <w:top w:val="none" w:sz="0" w:space="0" w:color="auto"/>
        <w:left w:val="none" w:sz="0" w:space="0" w:color="auto"/>
        <w:bottom w:val="none" w:sz="0" w:space="0" w:color="auto"/>
        <w:right w:val="none" w:sz="0" w:space="0" w:color="auto"/>
      </w:divBdr>
    </w:div>
    <w:div w:id="1133258560">
      <w:bodyDiv w:val="1"/>
      <w:marLeft w:val="0"/>
      <w:marRight w:val="0"/>
      <w:marTop w:val="0"/>
      <w:marBottom w:val="0"/>
      <w:divBdr>
        <w:top w:val="none" w:sz="0" w:space="0" w:color="auto"/>
        <w:left w:val="none" w:sz="0" w:space="0" w:color="auto"/>
        <w:bottom w:val="none" w:sz="0" w:space="0" w:color="auto"/>
        <w:right w:val="none" w:sz="0" w:space="0" w:color="auto"/>
      </w:divBdr>
    </w:div>
    <w:div w:id="1225527728">
      <w:bodyDiv w:val="1"/>
      <w:marLeft w:val="0"/>
      <w:marRight w:val="0"/>
      <w:marTop w:val="0"/>
      <w:marBottom w:val="0"/>
      <w:divBdr>
        <w:top w:val="none" w:sz="0" w:space="0" w:color="auto"/>
        <w:left w:val="none" w:sz="0" w:space="0" w:color="auto"/>
        <w:bottom w:val="none" w:sz="0" w:space="0" w:color="auto"/>
        <w:right w:val="none" w:sz="0" w:space="0" w:color="auto"/>
      </w:divBdr>
    </w:div>
    <w:div w:id="1317222714">
      <w:bodyDiv w:val="1"/>
      <w:marLeft w:val="0"/>
      <w:marRight w:val="0"/>
      <w:marTop w:val="0"/>
      <w:marBottom w:val="0"/>
      <w:divBdr>
        <w:top w:val="none" w:sz="0" w:space="0" w:color="auto"/>
        <w:left w:val="none" w:sz="0" w:space="0" w:color="auto"/>
        <w:bottom w:val="none" w:sz="0" w:space="0" w:color="auto"/>
        <w:right w:val="none" w:sz="0" w:space="0" w:color="auto"/>
      </w:divBdr>
    </w:div>
    <w:div w:id="1374117920">
      <w:bodyDiv w:val="1"/>
      <w:marLeft w:val="0"/>
      <w:marRight w:val="0"/>
      <w:marTop w:val="0"/>
      <w:marBottom w:val="0"/>
      <w:divBdr>
        <w:top w:val="none" w:sz="0" w:space="0" w:color="auto"/>
        <w:left w:val="none" w:sz="0" w:space="0" w:color="auto"/>
        <w:bottom w:val="none" w:sz="0" w:space="0" w:color="auto"/>
        <w:right w:val="none" w:sz="0" w:space="0" w:color="auto"/>
      </w:divBdr>
    </w:div>
    <w:div w:id="1438718271">
      <w:bodyDiv w:val="1"/>
      <w:marLeft w:val="0"/>
      <w:marRight w:val="0"/>
      <w:marTop w:val="0"/>
      <w:marBottom w:val="0"/>
      <w:divBdr>
        <w:top w:val="none" w:sz="0" w:space="0" w:color="auto"/>
        <w:left w:val="none" w:sz="0" w:space="0" w:color="auto"/>
        <w:bottom w:val="none" w:sz="0" w:space="0" w:color="auto"/>
        <w:right w:val="none" w:sz="0" w:space="0" w:color="auto"/>
      </w:divBdr>
    </w:div>
    <w:div w:id="1441796364">
      <w:bodyDiv w:val="1"/>
      <w:marLeft w:val="0"/>
      <w:marRight w:val="0"/>
      <w:marTop w:val="0"/>
      <w:marBottom w:val="0"/>
      <w:divBdr>
        <w:top w:val="none" w:sz="0" w:space="0" w:color="auto"/>
        <w:left w:val="none" w:sz="0" w:space="0" w:color="auto"/>
        <w:bottom w:val="none" w:sz="0" w:space="0" w:color="auto"/>
        <w:right w:val="none" w:sz="0" w:space="0" w:color="auto"/>
      </w:divBdr>
    </w:div>
    <w:div w:id="1523008240">
      <w:bodyDiv w:val="1"/>
      <w:marLeft w:val="0"/>
      <w:marRight w:val="0"/>
      <w:marTop w:val="0"/>
      <w:marBottom w:val="0"/>
      <w:divBdr>
        <w:top w:val="none" w:sz="0" w:space="0" w:color="auto"/>
        <w:left w:val="none" w:sz="0" w:space="0" w:color="auto"/>
        <w:bottom w:val="none" w:sz="0" w:space="0" w:color="auto"/>
        <w:right w:val="none" w:sz="0" w:space="0" w:color="auto"/>
      </w:divBdr>
      <w:divsChild>
        <w:div w:id="901214688">
          <w:marLeft w:val="0"/>
          <w:marRight w:val="0"/>
          <w:marTop w:val="0"/>
          <w:marBottom w:val="150"/>
          <w:divBdr>
            <w:top w:val="none" w:sz="0" w:space="0" w:color="auto"/>
            <w:left w:val="none" w:sz="0" w:space="0" w:color="auto"/>
            <w:bottom w:val="none" w:sz="0" w:space="0" w:color="auto"/>
            <w:right w:val="none" w:sz="0" w:space="0" w:color="auto"/>
          </w:divBdr>
        </w:div>
      </w:divsChild>
    </w:div>
    <w:div w:id="1618876459">
      <w:bodyDiv w:val="1"/>
      <w:marLeft w:val="0"/>
      <w:marRight w:val="0"/>
      <w:marTop w:val="0"/>
      <w:marBottom w:val="0"/>
      <w:divBdr>
        <w:top w:val="none" w:sz="0" w:space="0" w:color="auto"/>
        <w:left w:val="none" w:sz="0" w:space="0" w:color="auto"/>
        <w:bottom w:val="none" w:sz="0" w:space="0" w:color="auto"/>
        <w:right w:val="none" w:sz="0" w:space="0" w:color="auto"/>
      </w:divBdr>
    </w:div>
    <w:div w:id="1623413371">
      <w:bodyDiv w:val="1"/>
      <w:marLeft w:val="0"/>
      <w:marRight w:val="0"/>
      <w:marTop w:val="0"/>
      <w:marBottom w:val="0"/>
      <w:divBdr>
        <w:top w:val="none" w:sz="0" w:space="0" w:color="auto"/>
        <w:left w:val="none" w:sz="0" w:space="0" w:color="auto"/>
        <w:bottom w:val="none" w:sz="0" w:space="0" w:color="auto"/>
        <w:right w:val="none" w:sz="0" w:space="0" w:color="auto"/>
      </w:divBdr>
    </w:div>
    <w:div w:id="1636645591">
      <w:bodyDiv w:val="1"/>
      <w:marLeft w:val="0"/>
      <w:marRight w:val="0"/>
      <w:marTop w:val="0"/>
      <w:marBottom w:val="0"/>
      <w:divBdr>
        <w:top w:val="none" w:sz="0" w:space="0" w:color="auto"/>
        <w:left w:val="none" w:sz="0" w:space="0" w:color="auto"/>
        <w:bottom w:val="none" w:sz="0" w:space="0" w:color="auto"/>
        <w:right w:val="none" w:sz="0" w:space="0" w:color="auto"/>
      </w:divBdr>
    </w:div>
    <w:div w:id="1699089043">
      <w:bodyDiv w:val="1"/>
      <w:marLeft w:val="0"/>
      <w:marRight w:val="0"/>
      <w:marTop w:val="0"/>
      <w:marBottom w:val="0"/>
      <w:divBdr>
        <w:top w:val="none" w:sz="0" w:space="0" w:color="auto"/>
        <w:left w:val="none" w:sz="0" w:space="0" w:color="auto"/>
        <w:bottom w:val="none" w:sz="0" w:space="0" w:color="auto"/>
        <w:right w:val="none" w:sz="0" w:space="0" w:color="auto"/>
      </w:divBdr>
    </w:div>
    <w:div w:id="1701936277">
      <w:bodyDiv w:val="1"/>
      <w:marLeft w:val="0"/>
      <w:marRight w:val="0"/>
      <w:marTop w:val="0"/>
      <w:marBottom w:val="0"/>
      <w:divBdr>
        <w:top w:val="none" w:sz="0" w:space="0" w:color="auto"/>
        <w:left w:val="none" w:sz="0" w:space="0" w:color="auto"/>
        <w:bottom w:val="none" w:sz="0" w:space="0" w:color="auto"/>
        <w:right w:val="none" w:sz="0" w:space="0" w:color="auto"/>
      </w:divBdr>
    </w:div>
    <w:div w:id="1727992965">
      <w:bodyDiv w:val="1"/>
      <w:marLeft w:val="0"/>
      <w:marRight w:val="0"/>
      <w:marTop w:val="0"/>
      <w:marBottom w:val="0"/>
      <w:divBdr>
        <w:top w:val="none" w:sz="0" w:space="0" w:color="auto"/>
        <w:left w:val="none" w:sz="0" w:space="0" w:color="auto"/>
        <w:bottom w:val="none" w:sz="0" w:space="0" w:color="auto"/>
        <w:right w:val="none" w:sz="0" w:space="0" w:color="auto"/>
      </w:divBdr>
    </w:div>
    <w:div w:id="1799302054">
      <w:bodyDiv w:val="1"/>
      <w:marLeft w:val="0"/>
      <w:marRight w:val="0"/>
      <w:marTop w:val="0"/>
      <w:marBottom w:val="0"/>
      <w:divBdr>
        <w:top w:val="none" w:sz="0" w:space="0" w:color="auto"/>
        <w:left w:val="none" w:sz="0" w:space="0" w:color="auto"/>
        <w:bottom w:val="none" w:sz="0" w:space="0" w:color="auto"/>
        <w:right w:val="none" w:sz="0" w:space="0" w:color="auto"/>
      </w:divBdr>
    </w:div>
    <w:div w:id="1844010696">
      <w:bodyDiv w:val="1"/>
      <w:marLeft w:val="0"/>
      <w:marRight w:val="0"/>
      <w:marTop w:val="0"/>
      <w:marBottom w:val="0"/>
      <w:divBdr>
        <w:top w:val="none" w:sz="0" w:space="0" w:color="auto"/>
        <w:left w:val="none" w:sz="0" w:space="0" w:color="auto"/>
        <w:bottom w:val="none" w:sz="0" w:space="0" w:color="auto"/>
        <w:right w:val="none" w:sz="0" w:space="0" w:color="auto"/>
      </w:divBdr>
    </w:div>
    <w:div w:id="1849589485">
      <w:bodyDiv w:val="1"/>
      <w:marLeft w:val="0"/>
      <w:marRight w:val="0"/>
      <w:marTop w:val="0"/>
      <w:marBottom w:val="0"/>
      <w:divBdr>
        <w:top w:val="none" w:sz="0" w:space="0" w:color="auto"/>
        <w:left w:val="none" w:sz="0" w:space="0" w:color="auto"/>
        <w:bottom w:val="none" w:sz="0" w:space="0" w:color="auto"/>
        <w:right w:val="none" w:sz="0" w:space="0" w:color="auto"/>
      </w:divBdr>
      <w:divsChild>
        <w:div w:id="2059627467">
          <w:marLeft w:val="0"/>
          <w:marRight w:val="0"/>
          <w:marTop w:val="0"/>
          <w:marBottom w:val="150"/>
          <w:divBdr>
            <w:top w:val="none" w:sz="0" w:space="0" w:color="auto"/>
            <w:left w:val="none" w:sz="0" w:space="0" w:color="auto"/>
            <w:bottom w:val="none" w:sz="0" w:space="0" w:color="auto"/>
            <w:right w:val="none" w:sz="0" w:space="0" w:color="auto"/>
          </w:divBdr>
        </w:div>
      </w:divsChild>
    </w:div>
    <w:div w:id="1990592217">
      <w:bodyDiv w:val="1"/>
      <w:marLeft w:val="0"/>
      <w:marRight w:val="0"/>
      <w:marTop w:val="0"/>
      <w:marBottom w:val="0"/>
      <w:divBdr>
        <w:top w:val="none" w:sz="0" w:space="0" w:color="auto"/>
        <w:left w:val="none" w:sz="0" w:space="0" w:color="auto"/>
        <w:bottom w:val="none" w:sz="0" w:space="0" w:color="auto"/>
        <w:right w:val="none" w:sz="0" w:space="0" w:color="auto"/>
      </w:divBdr>
    </w:div>
    <w:div w:id="1991785654">
      <w:bodyDiv w:val="1"/>
      <w:marLeft w:val="0"/>
      <w:marRight w:val="0"/>
      <w:marTop w:val="0"/>
      <w:marBottom w:val="0"/>
      <w:divBdr>
        <w:top w:val="none" w:sz="0" w:space="0" w:color="auto"/>
        <w:left w:val="none" w:sz="0" w:space="0" w:color="auto"/>
        <w:bottom w:val="none" w:sz="0" w:space="0" w:color="auto"/>
        <w:right w:val="none" w:sz="0" w:space="0" w:color="auto"/>
      </w:divBdr>
    </w:div>
    <w:div w:id="2015524084">
      <w:bodyDiv w:val="1"/>
      <w:marLeft w:val="0"/>
      <w:marRight w:val="0"/>
      <w:marTop w:val="0"/>
      <w:marBottom w:val="0"/>
      <w:divBdr>
        <w:top w:val="none" w:sz="0" w:space="0" w:color="auto"/>
        <w:left w:val="none" w:sz="0" w:space="0" w:color="auto"/>
        <w:bottom w:val="none" w:sz="0" w:space="0" w:color="auto"/>
        <w:right w:val="none" w:sz="0" w:space="0" w:color="auto"/>
      </w:divBdr>
      <w:divsChild>
        <w:div w:id="665015508">
          <w:marLeft w:val="0"/>
          <w:marRight w:val="0"/>
          <w:marTop w:val="0"/>
          <w:marBottom w:val="0"/>
          <w:divBdr>
            <w:top w:val="none" w:sz="0" w:space="0" w:color="auto"/>
            <w:left w:val="none" w:sz="0" w:space="0" w:color="auto"/>
            <w:bottom w:val="none" w:sz="0" w:space="0" w:color="auto"/>
            <w:right w:val="none" w:sz="0" w:space="0" w:color="auto"/>
          </w:divBdr>
          <w:divsChild>
            <w:div w:id="594824802">
              <w:marLeft w:val="0"/>
              <w:marRight w:val="0"/>
              <w:marTop w:val="0"/>
              <w:marBottom w:val="300"/>
              <w:divBdr>
                <w:top w:val="none" w:sz="0" w:space="0" w:color="auto"/>
                <w:left w:val="none" w:sz="0" w:space="0" w:color="auto"/>
                <w:bottom w:val="none" w:sz="0" w:space="0" w:color="auto"/>
                <w:right w:val="none" w:sz="0" w:space="0" w:color="auto"/>
              </w:divBdr>
              <w:divsChild>
                <w:div w:id="1538808899">
                  <w:marLeft w:val="0"/>
                  <w:marRight w:val="0"/>
                  <w:marTop w:val="0"/>
                  <w:marBottom w:val="0"/>
                  <w:divBdr>
                    <w:top w:val="none" w:sz="0" w:space="0" w:color="auto"/>
                    <w:left w:val="none" w:sz="0" w:space="0" w:color="auto"/>
                    <w:bottom w:val="none" w:sz="0" w:space="0" w:color="auto"/>
                    <w:right w:val="none" w:sz="0" w:space="0" w:color="auto"/>
                  </w:divBdr>
                  <w:divsChild>
                    <w:div w:id="825703020">
                      <w:marLeft w:val="0"/>
                      <w:marRight w:val="0"/>
                      <w:marTop w:val="0"/>
                      <w:marBottom w:val="0"/>
                      <w:divBdr>
                        <w:top w:val="none" w:sz="0" w:space="0" w:color="auto"/>
                        <w:left w:val="none" w:sz="0" w:space="0" w:color="auto"/>
                        <w:bottom w:val="none" w:sz="0" w:space="0" w:color="auto"/>
                        <w:right w:val="none" w:sz="0" w:space="0" w:color="auto"/>
                      </w:divBdr>
                      <w:divsChild>
                        <w:div w:id="1952397100">
                          <w:marLeft w:val="0"/>
                          <w:marRight w:val="0"/>
                          <w:marTop w:val="0"/>
                          <w:marBottom w:val="0"/>
                          <w:divBdr>
                            <w:top w:val="none" w:sz="0" w:space="0" w:color="auto"/>
                            <w:left w:val="none" w:sz="0" w:space="0" w:color="auto"/>
                            <w:bottom w:val="none" w:sz="0" w:space="0" w:color="auto"/>
                            <w:right w:val="none" w:sz="0" w:space="0" w:color="auto"/>
                          </w:divBdr>
                          <w:divsChild>
                            <w:div w:id="3925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94080">
      <w:bodyDiv w:val="1"/>
      <w:marLeft w:val="0"/>
      <w:marRight w:val="0"/>
      <w:marTop w:val="0"/>
      <w:marBottom w:val="0"/>
      <w:divBdr>
        <w:top w:val="none" w:sz="0" w:space="0" w:color="auto"/>
        <w:left w:val="none" w:sz="0" w:space="0" w:color="auto"/>
        <w:bottom w:val="none" w:sz="0" w:space="0" w:color="auto"/>
        <w:right w:val="none" w:sz="0" w:space="0" w:color="auto"/>
      </w:divBdr>
    </w:div>
    <w:div w:id="20649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0F8AA-F752-4323-90CD-8396BF285E2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4592</Words>
  <Characters>2619</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MoBIL GROUP</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Ирина Ірина</cp:lastModifiedBy>
  <cp:revision>2</cp:revision>
  <cp:lastPrinted>2021-11-22T13:37:00Z</cp:lastPrinted>
  <dcterms:created xsi:type="dcterms:W3CDTF">2023-08-02T08:46:00Z</dcterms:created>
  <dcterms:modified xsi:type="dcterms:W3CDTF">2023-08-02T08:46:00Z</dcterms:modified>
</cp:coreProperties>
</file>